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F1EF" w14:textId="7FE4D02C" w:rsidR="00D515B7" w:rsidRPr="00325588" w:rsidRDefault="005C0F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Kozmetika</w:t>
      </w:r>
      <w:r w:rsidR="008622D5">
        <w:rPr>
          <w:b/>
          <w:bCs/>
          <w:sz w:val="28"/>
          <w:szCs w:val="28"/>
        </w:rPr>
        <w:t xml:space="preserve"> (dualni model)</w:t>
      </w:r>
      <w:r>
        <w:rPr>
          <w:b/>
          <w:bCs/>
          <w:sz w:val="28"/>
          <w:szCs w:val="28"/>
        </w:rPr>
        <w:t xml:space="preserve"> 1. razred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1304"/>
        <w:gridCol w:w="1134"/>
        <w:gridCol w:w="1920"/>
        <w:gridCol w:w="3008"/>
        <w:gridCol w:w="2694"/>
      </w:tblGrid>
      <w:tr w:rsidR="007A39C4" w:rsidRPr="00325588" w14:paraId="6A199A5E" w14:textId="77777777" w:rsidTr="007A39C4">
        <w:trPr>
          <w:trHeight w:val="300"/>
        </w:trPr>
        <w:tc>
          <w:tcPr>
            <w:tcW w:w="1304" w:type="dxa"/>
            <w:noWrap/>
            <w:hideMark/>
          </w:tcPr>
          <w:p w14:paraId="1F921ADC" w14:textId="77777777" w:rsidR="007A39C4" w:rsidRPr="00325588" w:rsidRDefault="007A39C4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Predmet</w:t>
            </w:r>
          </w:p>
        </w:tc>
        <w:tc>
          <w:tcPr>
            <w:tcW w:w="1134" w:type="dxa"/>
            <w:noWrap/>
            <w:hideMark/>
          </w:tcPr>
          <w:p w14:paraId="3715710D" w14:textId="77777777" w:rsidR="007A39C4" w:rsidRPr="00325588" w:rsidRDefault="007A39C4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Nakladnik</w:t>
            </w:r>
          </w:p>
        </w:tc>
        <w:tc>
          <w:tcPr>
            <w:tcW w:w="1920" w:type="dxa"/>
            <w:noWrap/>
            <w:hideMark/>
          </w:tcPr>
          <w:p w14:paraId="56FC09E4" w14:textId="77777777" w:rsidR="007A39C4" w:rsidRPr="00325588" w:rsidRDefault="007A39C4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Naslov</w:t>
            </w:r>
          </w:p>
        </w:tc>
        <w:tc>
          <w:tcPr>
            <w:tcW w:w="3008" w:type="dxa"/>
            <w:noWrap/>
            <w:hideMark/>
          </w:tcPr>
          <w:p w14:paraId="14BAC030" w14:textId="77777777" w:rsidR="007A39C4" w:rsidRPr="00325588" w:rsidRDefault="007A39C4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Podnaslov</w:t>
            </w:r>
          </w:p>
        </w:tc>
        <w:tc>
          <w:tcPr>
            <w:tcW w:w="2694" w:type="dxa"/>
            <w:noWrap/>
            <w:hideMark/>
          </w:tcPr>
          <w:p w14:paraId="0C201F7D" w14:textId="77777777" w:rsidR="007A39C4" w:rsidRPr="00325588" w:rsidRDefault="007A39C4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Autor(i)</w:t>
            </w:r>
          </w:p>
        </w:tc>
      </w:tr>
      <w:tr w:rsidR="007A39C4" w:rsidRPr="00325588" w14:paraId="668E2866" w14:textId="77777777" w:rsidTr="007A39C4">
        <w:trPr>
          <w:trHeight w:val="300"/>
        </w:trPr>
        <w:tc>
          <w:tcPr>
            <w:tcW w:w="1304" w:type="dxa"/>
            <w:noWrap/>
          </w:tcPr>
          <w:p w14:paraId="24EE3A78" w14:textId="77777777" w:rsidR="007A39C4" w:rsidRPr="00325588" w:rsidRDefault="007A39C4" w:rsidP="008519C7">
            <w:r>
              <w:t>Engleski jezik</w:t>
            </w:r>
          </w:p>
        </w:tc>
        <w:tc>
          <w:tcPr>
            <w:tcW w:w="1134" w:type="dxa"/>
            <w:noWrap/>
          </w:tcPr>
          <w:p w14:paraId="31E4EE56" w14:textId="77777777" w:rsidR="007A39C4" w:rsidRPr="00325588" w:rsidRDefault="007A39C4" w:rsidP="008519C7">
            <w:r>
              <w:t>Alfa d.d.</w:t>
            </w:r>
          </w:p>
        </w:tc>
        <w:tc>
          <w:tcPr>
            <w:tcW w:w="1920" w:type="dxa"/>
            <w:noWrap/>
          </w:tcPr>
          <w:p w14:paraId="4B790760" w14:textId="77777777" w:rsidR="007A39C4" w:rsidRPr="00325588" w:rsidRDefault="007A39C4" w:rsidP="008519C7">
            <w:r>
              <w:t xml:space="preserve">ON SCREEN </w:t>
            </w:r>
            <w:r w:rsidRPr="00AF03D7">
              <w:rPr>
                <w:b/>
              </w:rPr>
              <w:t>B1+</w:t>
            </w:r>
            <w:r>
              <w:t xml:space="preserve">   </w:t>
            </w:r>
            <w:r>
              <w:br/>
            </w:r>
            <w:r w:rsidRPr="00325588">
              <w:t>udžbenik</w:t>
            </w:r>
            <w:r>
              <w:t xml:space="preserve"> </w:t>
            </w:r>
          </w:p>
        </w:tc>
        <w:tc>
          <w:tcPr>
            <w:tcW w:w="3008" w:type="dxa"/>
            <w:noWrap/>
          </w:tcPr>
          <w:p w14:paraId="12B5C72F" w14:textId="77777777" w:rsidR="007A39C4" w:rsidRPr="00325588" w:rsidRDefault="007A39C4" w:rsidP="0051129F">
            <w:r w:rsidRPr="00325588">
              <w:t>udžbenik engleskog jezika s dodatnim digitalnim – prvi strani jezik</w:t>
            </w:r>
          </w:p>
        </w:tc>
        <w:tc>
          <w:tcPr>
            <w:tcW w:w="2694" w:type="dxa"/>
            <w:noWrap/>
          </w:tcPr>
          <w:p w14:paraId="1F240DE2" w14:textId="77777777" w:rsidR="007A39C4" w:rsidRPr="00325588" w:rsidRDefault="007A39C4" w:rsidP="008519C7">
            <w:r>
              <w:t>Jenny Dooley</w:t>
            </w:r>
          </w:p>
        </w:tc>
      </w:tr>
      <w:tr w:rsidR="007A39C4" w:rsidRPr="00325588" w14:paraId="150689FA" w14:textId="77777777" w:rsidTr="007A39C4">
        <w:trPr>
          <w:trHeight w:val="300"/>
        </w:trPr>
        <w:tc>
          <w:tcPr>
            <w:tcW w:w="1304" w:type="dxa"/>
            <w:noWrap/>
          </w:tcPr>
          <w:p w14:paraId="3D03795A" w14:textId="77777777" w:rsidR="007A39C4" w:rsidRPr="00325588" w:rsidRDefault="007A39C4" w:rsidP="008519C7">
            <w:r>
              <w:t>Engleski jezik</w:t>
            </w:r>
          </w:p>
        </w:tc>
        <w:tc>
          <w:tcPr>
            <w:tcW w:w="1134" w:type="dxa"/>
            <w:noWrap/>
          </w:tcPr>
          <w:p w14:paraId="6D0039CF" w14:textId="77777777" w:rsidR="007A39C4" w:rsidRPr="00325588" w:rsidRDefault="007A39C4" w:rsidP="008519C7">
            <w:r>
              <w:t>Alfa d.d.</w:t>
            </w:r>
          </w:p>
        </w:tc>
        <w:tc>
          <w:tcPr>
            <w:tcW w:w="1920" w:type="dxa"/>
            <w:noWrap/>
          </w:tcPr>
          <w:p w14:paraId="3DDD2242" w14:textId="77777777" w:rsidR="007A39C4" w:rsidRPr="00325588" w:rsidRDefault="007A39C4" w:rsidP="008519C7">
            <w:r>
              <w:t>ON SCREEN</w:t>
            </w:r>
            <w:r w:rsidRPr="00325588">
              <w:t xml:space="preserve"> </w:t>
            </w:r>
            <w:r w:rsidRPr="00AF03D7">
              <w:rPr>
                <w:b/>
              </w:rPr>
              <w:t>B1+</w:t>
            </w:r>
            <w:r>
              <w:t xml:space="preserve"> </w:t>
            </w:r>
            <w:r w:rsidRPr="00325588">
              <w:t xml:space="preserve"> </w:t>
            </w:r>
            <w:r>
              <w:br/>
            </w:r>
            <w:r w:rsidRPr="00325588">
              <w:t>radna bilježnica</w:t>
            </w:r>
          </w:p>
        </w:tc>
        <w:tc>
          <w:tcPr>
            <w:tcW w:w="3008" w:type="dxa"/>
            <w:noWrap/>
          </w:tcPr>
          <w:p w14:paraId="0B16F57E" w14:textId="77777777" w:rsidR="007A39C4" w:rsidRPr="00325588" w:rsidRDefault="007A39C4" w:rsidP="0051129F">
            <w:r w:rsidRPr="00325588">
              <w:t>radna bilježnica  engleskog jezika s dodatnim digitalnim sadržajima</w:t>
            </w:r>
            <w:r>
              <w:t xml:space="preserve"> </w:t>
            </w:r>
            <w:r w:rsidRPr="00325588">
              <w:t>– prvi strani jezik</w:t>
            </w:r>
          </w:p>
        </w:tc>
        <w:tc>
          <w:tcPr>
            <w:tcW w:w="2694" w:type="dxa"/>
            <w:noWrap/>
          </w:tcPr>
          <w:p w14:paraId="4C2C158F" w14:textId="77777777" w:rsidR="007A39C4" w:rsidRDefault="007A39C4" w:rsidP="008519C7">
            <w:r>
              <w:t>Virginia Evans,</w:t>
            </w:r>
          </w:p>
          <w:p w14:paraId="3482EA6C" w14:textId="77777777" w:rsidR="007A39C4" w:rsidRPr="00325588" w:rsidRDefault="007A39C4" w:rsidP="008519C7">
            <w:r>
              <w:t>Jenny Dooley</w:t>
            </w:r>
          </w:p>
        </w:tc>
      </w:tr>
      <w:tr w:rsidR="007A39C4" w:rsidRPr="00325588" w14:paraId="1B613D74" w14:textId="77777777" w:rsidTr="007A39C4">
        <w:trPr>
          <w:trHeight w:val="359"/>
        </w:trPr>
        <w:tc>
          <w:tcPr>
            <w:tcW w:w="1304" w:type="dxa"/>
            <w:noWrap/>
          </w:tcPr>
          <w:p w14:paraId="6A032132" w14:textId="305D004B" w:rsidR="007A39C4" w:rsidRPr="00325588" w:rsidRDefault="007A39C4" w:rsidP="00603C65">
            <w:r>
              <w:t>Matematika</w:t>
            </w:r>
          </w:p>
        </w:tc>
        <w:tc>
          <w:tcPr>
            <w:tcW w:w="1134" w:type="dxa"/>
            <w:noWrap/>
          </w:tcPr>
          <w:p w14:paraId="08D28C8A" w14:textId="2659118F" w:rsidR="007A39C4" w:rsidRPr="00325588" w:rsidRDefault="007A39C4" w:rsidP="008519C7">
            <w:r>
              <w:t>Element</w:t>
            </w:r>
          </w:p>
        </w:tc>
        <w:tc>
          <w:tcPr>
            <w:tcW w:w="1920" w:type="dxa"/>
            <w:noWrap/>
          </w:tcPr>
          <w:p w14:paraId="4EF78FB8" w14:textId="6679644E" w:rsidR="007A39C4" w:rsidRPr="00325588" w:rsidRDefault="007A39C4" w:rsidP="008519C7">
            <w:r>
              <w:t>Matematika 1</w:t>
            </w:r>
          </w:p>
        </w:tc>
        <w:tc>
          <w:tcPr>
            <w:tcW w:w="3008" w:type="dxa"/>
            <w:noWrap/>
          </w:tcPr>
          <w:p w14:paraId="01BFB0B0" w14:textId="2E2D47F3" w:rsidR="007A39C4" w:rsidRPr="00325588" w:rsidRDefault="007A39C4" w:rsidP="008519C7">
            <w:r>
              <w:t>Udžbenik za 1. razred gimnazija i strukovnih škola (3 ili 4 sata nastave tjedno)</w:t>
            </w:r>
          </w:p>
        </w:tc>
        <w:tc>
          <w:tcPr>
            <w:tcW w:w="2694" w:type="dxa"/>
            <w:noWrap/>
          </w:tcPr>
          <w:p w14:paraId="6D558E03" w14:textId="1F97AADA" w:rsidR="007A39C4" w:rsidRPr="00325588" w:rsidRDefault="007A39C4" w:rsidP="008519C7">
            <w:r>
              <w:t>Sanja Varošanec</w:t>
            </w:r>
          </w:p>
        </w:tc>
      </w:tr>
      <w:tr w:rsidR="007A39C4" w:rsidRPr="00325588" w14:paraId="3BD1122B" w14:textId="77777777" w:rsidTr="007A39C4">
        <w:trPr>
          <w:trHeight w:val="300"/>
        </w:trPr>
        <w:tc>
          <w:tcPr>
            <w:tcW w:w="1304" w:type="dxa"/>
            <w:noWrap/>
          </w:tcPr>
          <w:p w14:paraId="1E8CD57A" w14:textId="14703AD1" w:rsidR="007A39C4" w:rsidRPr="00325588" w:rsidRDefault="007A39C4" w:rsidP="008519C7">
            <w:r>
              <w:t>Bilogija</w:t>
            </w:r>
          </w:p>
        </w:tc>
        <w:tc>
          <w:tcPr>
            <w:tcW w:w="1134" w:type="dxa"/>
            <w:noWrap/>
          </w:tcPr>
          <w:p w14:paraId="150D7F41" w14:textId="79610A2A" w:rsidR="007A39C4" w:rsidRPr="00325588" w:rsidRDefault="007A39C4" w:rsidP="008519C7">
            <w:r>
              <w:t xml:space="preserve">Alfa </w:t>
            </w:r>
          </w:p>
        </w:tc>
        <w:tc>
          <w:tcPr>
            <w:tcW w:w="1920" w:type="dxa"/>
            <w:noWrap/>
          </w:tcPr>
          <w:p w14:paraId="6F316BE9" w14:textId="652EDE14" w:rsidR="007A39C4" w:rsidRPr="00325588" w:rsidRDefault="007A39C4" w:rsidP="65EE3CE4">
            <w:r>
              <w:t>Biologija</w:t>
            </w:r>
          </w:p>
        </w:tc>
        <w:tc>
          <w:tcPr>
            <w:tcW w:w="3008" w:type="dxa"/>
            <w:noWrap/>
          </w:tcPr>
          <w:p w14:paraId="14951286" w14:textId="3B09B9BD" w:rsidR="007A39C4" w:rsidRPr="00325588" w:rsidRDefault="007A39C4" w:rsidP="7EEBD64B">
            <w:pPr>
              <w:spacing w:line="259" w:lineRule="auto"/>
              <w:rPr>
                <w:rFonts w:ascii="Calibri" w:eastAsia="Calibri" w:hAnsi="Calibri" w:cs="Calibri"/>
              </w:rPr>
            </w:pPr>
            <w:r w:rsidRPr="0E8B7112">
              <w:rPr>
                <w:rFonts w:ascii="Calibri" w:eastAsia="Calibri" w:hAnsi="Calibri" w:cs="Calibri"/>
              </w:rPr>
              <w:t>Udžbenik iz biologije za četvrti razred gimnazije</w:t>
            </w:r>
          </w:p>
        </w:tc>
        <w:tc>
          <w:tcPr>
            <w:tcW w:w="2694" w:type="dxa"/>
            <w:noWrap/>
          </w:tcPr>
          <w:p w14:paraId="1A8E8DD4" w14:textId="55DD1381" w:rsidR="007A39C4" w:rsidRPr="00325588" w:rsidRDefault="007A39C4" w:rsidP="0E8B7112">
            <w:r>
              <w:t>Petar Korač</w:t>
            </w:r>
          </w:p>
          <w:p w14:paraId="4D801E8D" w14:textId="50117D1C" w:rsidR="007A39C4" w:rsidRPr="00325588" w:rsidRDefault="007A39C4" w:rsidP="69CC416B">
            <w:r>
              <w:t>Zrinka Pongrac Štimac</w:t>
            </w:r>
          </w:p>
          <w:p w14:paraId="3FF431D8" w14:textId="4D3C7177" w:rsidR="007A39C4" w:rsidRPr="00325588" w:rsidRDefault="007A39C4" w:rsidP="69CC416B">
            <w:r>
              <w:t>Valerija Begić</w:t>
            </w:r>
          </w:p>
        </w:tc>
      </w:tr>
      <w:tr w:rsidR="007A39C4" w:rsidRPr="00325588" w14:paraId="05177744" w14:textId="77777777" w:rsidTr="007A39C4">
        <w:trPr>
          <w:trHeight w:val="300"/>
        </w:trPr>
        <w:tc>
          <w:tcPr>
            <w:tcW w:w="1304" w:type="dxa"/>
            <w:noWrap/>
          </w:tcPr>
          <w:p w14:paraId="7F8EE8D9" w14:textId="4D4C8B37" w:rsidR="007A39C4" w:rsidRPr="00325588" w:rsidRDefault="007A39C4" w:rsidP="008519C7">
            <w:r>
              <w:t>Anatomija i fiziologija</w:t>
            </w:r>
          </w:p>
        </w:tc>
        <w:tc>
          <w:tcPr>
            <w:tcW w:w="1134" w:type="dxa"/>
            <w:noWrap/>
          </w:tcPr>
          <w:p w14:paraId="3C7C1ED5" w14:textId="17359CF7" w:rsidR="007A39C4" w:rsidRPr="00325588" w:rsidRDefault="007A39C4" w:rsidP="008519C7">
            <w:r>
              <w:t>Alfa</w:t>
            </w:r>
          </w:p>
        </w:tc>
        <w:tc>
          <w:tcPr>
            <w:tcW w:w="1920" w:type="dxa"/>
            <w:noWrap/>
          </w:tcPr>
          <w:p w14:paraId="78A2A2AD" w14:textId="16FD3DA9" w:rsidR="007A39C4" w:rsidRPr="00325588" w:rsidRDefault="007A39C4" w:rsidP="6A1B17A3">
            <w:pPr>
              <w:rPr>
                <w:rFonts w:ascii="Calibri" w:eastAsia="Calibri" w:hAnsi="Calibri" w:cs="Calibri"/>
              </w:rPr>
            </w:pPr>
            <w:r w:rsidRPr="155B0757">
              <w:rPr>
                <w:rFonts w:ascii="Calibri" w:eastAsia="Calibri" w:hAnsi="Calibri" w:cs="Calibri"/>
              </w:rPr>
              <w:t>Anatomija i fiziologija</w:t>
            </w:r>
          </w:p>
        </w:tc>
        <w:tc>
          <w:tcPr>
            <w:tcW w:w="3008" w:type="dxa"/>
            <w:noWrap/>
          </w:tcPr>
          <w:p w14:paraId="58ECBDE3" w14:textId="70653EFF" w:rsidR="007A39C4" w:rsidRPr="00325588" w:rsidRDefault="007A39C4" w:rsidP="2A18E880">
            <w:r>
              <w:t>Udžbenik za kozmetičare, frizere i pedikere s trogodišnjim i četverogodišnjim programom</w:t>
            </w:r>
          </w:p>
        </w:tc>
        <w:tc>
          <w:tcPr>
            <w:tcW w:w="2694" w:type="dxa"/>
            <w:noWrap/>
          </w:tcPr>
          <w:p w14:paraId="144CEBD3" w14:textId="6918F8D1" w:rsidR="007A39C4" w:rsidRPr="00325588" w:rsidRDefault="007A39C4" w:rsidP="008519C7">
            <w:r>
              <w:t>Dubravko Jalšovec</w:t>
            </w:r>
          </w:p>
          <w:p w14:paraId="2FE39166" w14:textId="19A43777" w:rsidR="007A39C4" w:rsidRPr="00325588" w:rsidRDefault="007A39C4" w:rsidP="155B0757">
            <w:r>
              <w:t>Silvija Krnić</w:t>
            </w:r>
          </w:p>
        </w:tc>
      </w:tr>
      <w:tr w:rsidR="007A39C4" w:rsidRPr="00325588" w14:paraId="5CD06559" w14:textId="77777777" w:rsidTr="007A39C4">
        <w:trPr>
          <w:trHeight w:val="300"/>
        </w:trPr>
        <w:tc>
          <w:tcPr>
            <w:tcW w:w="1304" w:type="dxa"/>
            <w:noWrap/>
            <w:hideMark/>
          </w:tcPr>
          <w:p w14:paraId="48210116" w14:textId="04BC8502" w:rsidR="007A39C4" w:rsidRDefault="007A39C4" w:rsidP="155B07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5B0757">
              <w:rPr>
                <w:rFonts w:ascii="Calibri" w:eastAsia="Calibri" w:hAnsi="Calibri" w:cs="Calibri"/>
                <w:color w:val="000000" w:themeColor="text1"/>
              </w:rPr>
              <w:t>Etika</w:t>
            </w:r>
          </w:p>
        </w:tc>
        <w:tc>
          <w:tcPr>
            <w:tcW w:w="1134" w:type="dxa"/>
            <w:noWrap/>
          </w:tcPr>
          <w:p w14:paraId="510A4F63" w14:textId="7A9FA627" w:rsidR="007A39C4" w:rsidRDefault="007A39C4" w:rsidP="155B07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5B0757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</w:tc>
        <w:tc>
          <w:tcPr>
            <w:tcW w:w="1920" w:type="dxa"/>
            <w:noWrap/>
          </w:tcPr>
          <w:p w14:paraId="58EE5F3D" w14:textId="294D5D8D" w:rsidR="007A39C4" w:rsidRDefault="007A39C4" w:rsidP="155B07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5B0757">
              <w:rPr>
                <w:rFonts w:ascii="Calibri" w:eastAsia="Calibri" w:hAnsi="Calibri" w:cs="Calibri"/>
                <w:color w:val="000000" w:themeColor="text1"/>
              </w:rPr>
              <w:t>ETIKA 1 – NOVI PUTEVI</w:t>
            </w:r>
          </w:p>
        </w:tc>
        <w:tc>
          <w:tcPr>
            <w:tcW w:w="3008" w:type="dxa"/>
            <w:noWrap/>
            <w:hideMark/>
          </w:tcPr>
          <w:p w14:paraId="11E69835" w14:textId="7BEB98A1" w:rsidR="007A39C4" w:rsidRDefault="007A39C4" w:rsidP="155B07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5B0757">
              <w:rPr>
                <w:rFonts w:ascii="Calibri" w:eastAsia="Calibri" w:hAnsi="Calibri" w:cs="Calibri"/>
                <w:color w:val="000000" w:themeColor="text1"/>
              </w:rPr>
              <w:t>udžbenik etike s dodatnim digitalnim sadržajima u 1. raz. gim. i srednjih škola</w:t>
            </w:r>
          </w:p>
        </w:tc>
        <w:tc>
          <w:tcPr>
            <w:tcW w:w="2694" w:type="dxa"/>
            <w:noWrap/>
            <w:hideMark/>
          </w:tcPr>
          <w:p w14:paraId="232E6532" w14:textId="45B47E48" w:rsidR="007A39C4" w:rsidRDefault="007A39C4" w:rsidP="155B07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5B0757">
              <w:rPr>
                <w:rFonts w:ascii="Calibri" w:eastAsia="Calibri" w:hAnsi="Calibri" w:cs="Calibri"/>
                <w:color w:val="000000" w:themeColor="text1"/>
              </w:rPr>
              <w:t>Lukić, Katinić,  Zec</w:t>
            </w:r>
          </w:p>
        </w:tc>
      </w:tr>
      <w:tr w:rsidR="007A39C4" w14:paraId="6E916020" w14:textId="77777777" w:rsidTr="007A39C4">
        <w:trPr>
          <w:trHeight w:val="300"/>
        </w:trPr>
        <w:tc>
          <w:tcPr>
            <w:tcW w:w="1304" w:type="dxa"/>
            <w:noWrap/>
          </w:tcPr>
          <w:p w14:paraId="0A079D1E" w14:textId="0E6C4B53" w:rsidR="007A39C4" w:rsidRDefault="007A39C4" w:rsidP="155B0757">
            <w:pPr>
              <w:rPr>
                <w:rFonts w:ascii="Calibri" w:eastAsia="Calibri" w:hAnsi="Calibri" w:cs="Calibri"/>
              </w:rPr>
            </w:pPr>
            <w:r w:rsidRPr="155B0757">
              <w:rPr>
                <w:rFonts w:ascii="Calibri" w:eastAsia="Calibri" w:hAnsi="Calibri" w:cs="Calibri"/>
              </w:rPr>
              <w:t>Hrvatski jezik, jezik</w:t>
            </w:r>
          </w:p>
          <w:p w14:paraId="00D17FC3" w14:textId="32DD6EC2" w:rsidR="007A39C4" w:rsidRDefault="007A39C4" w:rsidP="155B0757"/>
        </w:tc>
        <w:tc>
          <w:tcPr>
            <w:tcW w:w="1134" w:type="dxa"/>
            <w:noWrap/>
          </w:tcPr>
          <w:p w14:paraId="636B72DC" w14:textId="31159AB3" w:rsidR="007A39C4" w:rsidRDefault="007A39C4" w:rsidP="155B0757">
            <w:r w:rsidRPr="155B0757">
              <w:rPr>
                <w:rFonts w:ascii="Calibri" w:eastAsia="Calibri" w:hAnsi="Calibri" w:cs="Calibri"/>
              </w:rPr>
              <w:t>Profil Klett d.o.o.</w:t>
            </w:r>
          </w:p>
          <w:p w14:paraId="371374FC" w14:textId="37A342FB" w:rsidR="007A39C4" w:rsidRDefault="007A39C4" w:rsidP="155B0757"/>
        </w:tc>
        <w:tc>
          <w:tcPr>
            <w:tcW w:w="1920" w:type="dxa"/>
            <w:noWrap/>
          </w:tcPr>
          <w:p w14:paraId="4A506278" w14:textId="20B999CC" w:rsidR="007A39C4" w:rsidRDefault="007A39C4" w:rsidP="008519C7">
            <w:r>
              <w:t>Fon-Fon 1</w:t>
            </w:r>
          </w:p>
        </w:tc>
        <w:tc>
          <w:tcPr>
            <w:tcW w:w="3008" w:type="dxa"/>
            <w:noWrap/>
          </w:tcPr>
          <w:p w14:paraId="2858AD1D" w14:textId="5E1BF151" w:rsidR="007A39C4" w:rsidRDefault="007A39C4" w:rsidP="008519C7">
            <w:r>
              <w:t>udžbenik hrvatskoga jezika za prvi razred srednjih strukovnih škola (105 sati godišnje)</w:t>
            </w:r>
          </w:p>
        </w:tc>
        <w:tc>
          <w:tcPr>
            <w:tcW w:w="2694" w:type="dxa"/>
            <w:noWrap/>
          </w:tcPr>
          <w:p w14:paraId="40528A56" w14:textId="4437DAB9" w:rsidR="007A39C4" w:rsidRDefault="007A39C4" w:rsidP="008519C7">
            <w:r>
              <w:t>Dragica Dujmović Markusi</w:t>
            </w:r>
          </w:p>
        </w:tc>
      </w:tr>
      <w:tr w:rsidR="007A39C4" w:rsidRPr="00325588" w14:paraId="1E5F777A" w14:textId="77777777" w:rsidTr="007A39C4">
        <w:trPr>
          <w:trHeight w:val="300"/>
        </w:trPr>
        <w:tc>
          <w:tcPr>
            <w:tcW w:w="1304" w:type="dxa"/>
            <w:noWrap/>
          </w:tcPr>
          <w:p w14:paraId="13D11D8E" w14:textId="51C45664" w:rsidR="007A39C4" w:rsidRPr="00325588" w:rsidRDefault="007A39C4" w:rsidP="008519C7">
            <w:r>
              <w:t>Hrvatski jezik, književnost</w:t>
            </w:r>
          </w:p>
        </w:tc>
        <w:tc>
          <w:tcPr>
            <w:tcW w:w="1134" w:type="dxa"/>
            <w:noWrap/>
          </w:tcPr>
          <w:p w14:paraId="04C0481C" w14:textId="2FD3989F" w:rsidR="007A39C4" w:rsidRPr="00325588" w:rsidRDefault="007A39C4" w:rsidP="155B0757">
            <w:r w:rsidRPr="155B0757">
              <w:rPr>
                <w:rFonts w:ascii="Calibri" w:eastAsia="Calibri" w:hAnsi="Calibri" w:cs="Calibri"/>
              </w:rPr>
              <w:t>Profil Klett d.o.o</w:t>
            </w:r>
          </w:p>
        </w:tc>
        <w:tc>
          <w:tcPr>
            <w:tcW w:w="1920" w:type="dxa"/>
            <w:noWrap/>
          </w:tcPr>
          <w:p w14:paraId="52F024BC" w14:textId="7D3D072B" w:rsidR="007A39C4" w:rsidRPr="00325588" w:rsidRDefault="007A39C4" w:rsidP="008519C7">
            <w:r>
              <w:t>Književni vremeplov 1</w:t>
            </w:r>
          </w:p>
        </w:tc>
        <w:tc>
          <w:tcPr>
            <w:tcW w:w="3008" w:type="dxa"/>
            <w:noWrap/>
          </w:tcPr>
          <w:p w14:paraId="024097DC" w14:textId="315008A9" w:rsidR="007A39C4" w:rsidRPr="00325588" w:rsidRDefault="007A39C4" w:rsidP="155B0757">
            <w:r>
              <w:t>čitanka za prvi  razred srednjih strukovnih škola</w:t>
            </w:r>
          </w:p>
          <w:p w14:paraId="2530EC53" w14:textId="3817DD03" w:rsidR="007A39C4" w:rsidRPr="00325588" w:rsidRDefault="007A39C4" w:rsidP="155B0757">
            <w:r>
              <w:t>(105 sati godišnje)</w:t>
            </w:r>
          </w:p>
        </w:tc>
        <w:tc>
          <w:tcPr>
            <w:tcW w:w="2694" w:type="dxa"/>
            <w:noWrap/>
          </w:tcPr>
          <w:p w14:paraId="4A9B7CB6" w14:textId="4744981F" w:rsidR="007A39C4" w:rsidRPr="00325588" w:rsidRDefault="007A39C4" w:rsidP="155B0757">
            <w:r>
              <w:t>Dragica Dujmović Markusi,</w:t>
            </w:r>
          </w:p>
          <w:p w14:paraId="0EC917E6" w14:textId="08DDE3CD" w:rsidR="007A39C4" w:rsidRPr="00325588" w:rsidRDefault="007A39C4" w:rsidP="155B0757">
            <w:r>
              <w:t>Sandra Rossetti-Bazdan</w:t>
            </w:r>
          </w:p>
          <w:p w14:paraId="3E52E5FE" w14:textId="3AE0AB7E" w:rsidR="007A39C4" w:rsidRPr="00325588" w:rsidRDefault="007A39C4" w:rsidP="155B0757"/>
        </w:tc>
      </w:tr>
      <w:tr w:rsidR="007A39C4" w:rsidRPr="00325588" w14:paraId="5A570983" w14:textId="77777777" w:rsidTr="007A39C4">
        <w:trPr>
          <w:trHeight w:val="300"/>
        </w:trPr>
        <w:tc>
          <w:tcPr>
            <w:tcW w:w="1304" w:type="dxa"/>
            <w:noWrap/>
          </w:tcPr>
          <w:p w14:paraId="3A34D004" w14:textId="035B392C" w:rsidR="007A39C4" w:rsidRDefault="007A39C4" w:rsidP="6E0CF409">
            <w:r w:rsidRPr="6E0CF409">
              <w:rPr>
                <w:rFonts w:ascii="Calibri" w:eastAsia="Calibri" w:hAnsi="Calibri" w:cs="Calibri"/>
                <w:lang w:val="hr"/>
              </w:rPr>
              <w:t>Katolički vjeronauk</w:t>
            </w:r>
          </w:p>
        </w:tc>
        <w:tc>
          <w:tcPr>
            <w:tcW w:w="1134" w:type="dxa"/>
            <w:noWrap/>
          </w:tcPr>
          <w:p w14:paraId="2142E49D" w14:textId="1E1EFCC0" w:rsidR="007A39C4" w:rsidRDefault="007A39C4" w:rsidP="6E0CF409">
            <w:r w:rsidRPr="6E0CF409">
              <w:rPr>
                <w:rFonts w:ascii="Calibri" w:eastAsia="Calibri" w:hAnsi="Calibri" w:cs="Calibri"/>
                <w:lang w:val="hr"/>
              </w:rPr>
              <w:t>Salesiana d.o.o.</w:t>
            </w:r>
          </w:p>
        </w:tc>
        <w:tc>
          <w:tcPr>
            <w:tcW w:w="1920" w:type="dxa"/>
            <w:noWrap/>
          </w:tcPr>
          <w:p w14:paraId="464A91F4" w14:textId="3FCB6758" w:rsidR="007A39C4" w:rsidRDefault="007A39C4" w:rsidP="6E0CF409">
            <w:r w:rsidRPr="6E0CF409">
              <w:rPr>
                <w:rFonts w:ascii="Calibri" w:eastAsia="Calibri" w:hAnsi="Calibri" w:cs="Calibri"/>
                <w:lang w:val="hr"/>
              </w:rPr>
              <w:t>DOĐI I VIDI 1</w:t>
            </w:r>
          </w:p>
        </w:tc>
        <w:tc>
          <w:tcPr>
            <w:tcW w:w="3008" w:type="dxa"/>
            <w:noWrap/>
          </w:tcPr>
          <w:p w14:paraId="6A59E8CC" w14:textId="04601F17" w:rsidR="007A39C4" w:rsidRDefault="007A39C4" w:rsidP="6E0CF409">
            <w:r w:rsidRPr="6E0CF409">
              <w:rPr>
                <w:rFonts w:ascii="Calibri" w:eastAsia="Calibri" w:hAnsi="Calibri" w:cs="Calibri"/>
                <w:lang w:val="hr"/>
              </w:rPr>
              <w:t>udžbenik katoličkoga vjeronauka za prvi razred srednjih škola</w:t>
            </w:r>
          </w:p>
        </w:tc>
        <w:tc>
          <w:tcPr>
            <w:tcW w:w="2694" w:type="dxa"/>
            <w:noWrap/>
          </w:tcPr>
          <w:p w14:paraId="3BC7BC93" w14:textId="6A153834" w:rsidR="007A39C4" w:rsidRDefault="007A39C4" w:rsidP="6E0CF409">
            <w:r w:rsidRPr="6E0CF409">
              <w:rPr>
                <w:rFonts w:ascii="Calibri" w:eastAsia="Calibri" w:hAnsi="Calibri" w:cs="Calibri"/>
                <w:lang w:val="hr"/>
              </w:rPr>
              <w:t>Marin Periš, Mirjana Vučica, Dušan Vuletić</w:t>
            </w:r>
          </w:p>
        </w:tc>
      </w:tr>
      <w:tr w:rsidR="007A39C4" w:rsidRPr="00325588" w14:paraId="53F950E9" w14:textId="77777777" w:rsidTr="007A39C4">
        <w:trPr>
          <w:trHeight w:val="300"/>
        </w:trPr>
        <w:tc>
          <w:tcPr>
            <w:tcW w:w="10060" w:type="dxa"/>
            <w:gridSpan w:val="5"/>
            <w:noWrap/>
          </w:tcPr>
          <w:p w14:paraId="4D872092" w14:textId="5CE738FD" w:rsidR="007A39C4" w:rsidRPr="007A39C4" w:rsidRDefault="007A39C4" w:rsidP="002D224A">
            <w:pPr>
              <w:rPr>
                <w:b/>
              </w:rPr>
            </w:pPr>
            <w:r w:rsidRPr="007A39C4">
              <w:rPr>
                <w:b/>
                <w:i/>
              </w:rPr>
              <w:t>Samo za učenike koji uče njemački jezik</w:t>
            </w:r>
          </w:p>
        </w:tc>
      </w:tr>
      <w:tr w:rsidR="007A39C4" w:rsidRPr="00325588" w14:paraId="1DE58741" w14:textId="77777777" w:rsidTr="007A39C4">
        <w:trPr>
          <w:trHeight w:val="300"/>
        </w:trPr>
        <w:tc>
          <w:tcPr>
            <w:tcW w:w="1304" w:type="dxa"/>
            <w:noWrap/>
          </w:tcPr>
          <w:p w14:paraId="086604BB" w14:textId="2558EC65" w:rsidR="007A39C4" w:rsidRDefault="007A39C4" w:rsidP="002D224A">
            <w:r>
              <w:t xml:space="preserve">Njemački jezik, prvi strani jezik, napredno učenje </w:t>
            </w:r>
          </w:p>
        </w:tc>
        <w:tc>
          <w:tcPr>
            <w:tcW w:w="1134" w:type="dxa"/>
            <w:noWrap/>
          </w:tcPr>
          <w:p w14:paraId="4CD01E59" w14:textId="5F71A832" w:rsidR="007A39C4" w:rsidRDefault="007A39C4" w:rsidP="002D224A">
            <w:r>
              <w:t>Profil Klett</w:t>
            </w:r>
          </w:p>
        </w:tc>
        <w:tc>
          <w:tcPr>
            <w:tcW w:w="1920" w:type="dxa"/>
            <w:noWrap/>
          </w:tcPr>
          <w:p w14:paraId="672920CF" w14:textId="264E6746" w:rsidR="007A39C4" w:rsidRDefault="007A39C4" w:rsidP="002D224A">
            <w:r>
              <w:t>Ide@l 1</w:t>
            </w:r>
          </w:p>
        </w:tc>
        <w:tc>
          <w:tcPr>
            <w:tcW w:w="3008" w:type="dxa"/>
            <w:noWrap/>
          </w:tcPr>
          <w:p w14:paraId="28DCAB7E" w14:textId="77777777" w:rsidR="007A39C4" w:rsidRDefault="007A39C4" w:rsidP="002D224A">
            <w:r>
              <w:t>Udžbenik njemačkoga jezika za 1. razred gimnazija i strukovnih škola, 6. i 9. godina učenja</w:t>
            </w:r>
          </w:p>
          <w:p w14:paraId="34ABCA0E" w14:textId="77777777" w:rsidR="007A39C4" w:rsidRDefault="007A39C4" w:rsidP="002D224A"/>
          <w:p w14:paraId="2FDC954B" w14:textId="5BCB306D" w:rsidR="007A39C4" w:rsidRDefault="007A39C4" w:rsidP="002D224A"/>
        </w:tc>
        <w:tc>
          <w:tcPr>
            <w:tcW w:w="2694" w:type="dxa"/>
            <w:noWrap/>
          </w:tcPr>
          <w:p w14:paraId="3C582DE5" w14:textId="3D73474A" w:rsidR="007A39C4" w:rsidRDefault="007A39C4" w:rsidP="002D224A">
            <w:r>
              <w:t>Sarah Fleer, Michael Koenig, Petra Pfeihofer, Margret Rodi, Cordula Schurig, Yvonne Jock</w:t>
            </w:r>
          </w:p>
        </w:tc>
      </w:tr>
      <w:tr w:rsidR="007A39C4" w:rsidRPr="00325588" w14:paraId="5C7E6211" w14:textId="77777777" w:rsidTr="007A39C4">
        <w:trPr>
          <w:trHeight w:val="300"/>
        </w:trPr>
        <w:tc>
          <w:tcPr>
            <w:tcW w:w="1304" w:type="dxa"/>
            <w:noWrap/>
          </w:tcPr>
          <w:p w14:paraId="75556AEC" w14:textId="0A82B14F" w:rsidR="007A39C4" w:rsidRDefault="007A39C4" w:rsidP="002D224A">
            <w:r>
              <w:t>Njemački jezik, prvi strani jezik, napredno učenje</w:t>
            </w:r>
          </w:p>
        </w:tc>
        <w:tc>
          <w:tcPr>
            <w:tcW w:w="1134" w:type="dxa"/>
            <w:noWrap/>
          </w:tcPr>
          <w:p w14:paraId="68F3C735" w14:textId="52D8EBDB" w:rsidR="007A39C4" w:rsidRDefault="007A39C4" w:rsidP="002D224A">
            <w:r>
              <w:t>Profil Klett</w:t>
            </w:r>
          </w:p>
        </w:tc>
        <w:tc>
          <w:tcPr>
            <w:tcW w:w="1920" w:type="dxa"/>
            <w:noWrap/>
          </w:tcPr>
          <w:p w14:paraId="6B2E369C" w14:textId="66DD0753" w:rsidR="007A39C4" w:rsidRDefault="007A39C4" w:rsidP="002D224A">
            <w:r>
              <w:t>Ide@l 1</w:t>
            </w:r>
          </w:p>
        </w:tc>
        <w:tc>
          <w:tcPr>
            <w:tcW w:w="3008" w:type="dxa"/>
            <w:noWrap/>
          </w:tcPr>
          <w:p w14:paraId="66F1F043" w14:textId="486EE207" w:rsidR="007A39C4" w:rsidRDefault="007A39C4" w:rsidP="002D224A">
            <w:r>
              <w:t>Radna bilježnica njemačkoga jezika za 1. razred gimnazija i strukovnih škola</w:t>
            </w:r>
          </w:p>
        </w:tc>
        <w:tc>
          <w:tcPr>
            <w:tcW w:w="2694" w:type="dxa"/>
            <w:noWrap/>
          </w:tcPr>
          <w:p w14:paraId="6A9B2243" w14:textId="60E20F71" w:rsidR="007A39C4" w:rsidRDefault="007A39C4" w:rsidP="002D224A">
            <w:pPr>
              <w:spacing w:line="257" w:lineRule="auto"/>
            </w:pPr>
            <w:r>
              <w:t>Sarah Fleer, Maruska Mariotta, Petra Pfeifhofer, Margret Rodi, Yvonne Jock</w:t>
            </w:r>
          </w:p>
        </w:tc>
      </w:tr>
    </w:tbl>
    <w:p w14:paraId="727160E3" w14:textId="582C1D31" w:rsidR="06F8EEFA" w:rsidRDefault="06F8EEFA" w:rsidP="06F8EEFA">
      <w:bookmarkStart w:id="0" w:name="_GoBack"/>
      <w:bookmarkEnd w:id="0"/>
    </w:p>
    <w:sectPr w:rsidR="06F8EEFA" w:rsidSect="0032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88"/>
    <w:rsid w:val="000051D6"/>
    <w:rsid w:val="00190FE2"/>
    <w:rsid w:val="00272727"/>
    <w:rsid w:val="002D224A"/>
    <w:rsid w:val="00325588"/>
    <w:rsid w:val="00440CAA"/>
    <w:rsid w:val="0049741A"/>
    <w:rsid w:val="0051129F"/>
    <w:rsid w:val="005146BC"/>
    <w:rsid w:val="0053F920"/>
    <w:rsid w:val="005C0F5F"/>
    <w:rsid w:val="00603C65"/>
    <w:rsid w:val="007A39C4"/>
    <w:rsid w:val="008519C7"/>
    <w:rsid w:val="008622D5"/>
    <w:rsid w:val="008942B2"/>
    <w:rsid w:val="00AF03D7"/>
    <w:rsid w:val="00B754CA"/>
    <w:rsid w:val="00BD776D"/>
    <w:rsid w:val="00CC3580"/>
    <w:rsid w:val="00D03F5D"/>
    <w:rsid w:val="00D515B7"/>
    <w:rsid w:val="00DE2C95"/>
    <w:rsid w:val="00F552FE"/>
    <w:rsid w:val="00FF49E8"/>
    <w:rsid w:val="01DA0BC6"/>
    <w:rsid w:val="038B99E2"/>
    <w:rsid w:val="04932B52"/>
    <w:rsid w:val="06F8EEFA"/>
    <w:rsid w:val="0A60D6FE"/>
    <w:rsid w:val="0B106119"/>
    <w:rsid w:val="0C33197E"/>
    <w:rsid w:val="0E8B7112"/>
    <w:rsid w:val="0F093C24"/>
    <w:rsid w:val="0F4C2C28"/>
    <w:rsid w:val="0F929F9A"/>
    <w:rsid w:val="10A1CD87"/>
    <w:rsid w:val="12F9B03E"/>
    <w:rsid w:val="14564DCD"/>
    <w:rsid w:val="151B23C0"/>
    <w:rsid w:val="155B0757"/>
    <w:rsid w:val="166EA348"/>
    <w:rsid w:val="17B3F904"/>
    <w:rsid w:val="19D9B9E4"/>
    <w:rsid w:val="1A48DA1B"/>
    <w:rsid w:val="1DECA4B7"/>
    <w:rsid w:val="1E3BF561"/>
    <w:rsid w:val="1EAE5C49"/>
    <w:rsid w:val="1FAB7DAC"/>
    <w:rsid w:val="23C46429"/>
    <w:rsid w:val="25E65D2E"/>
    <w:rsid w:val="265D839F"/>
    <w:rsid w:val="2801CD6B"/>
    <w:rsid w:val="283D98D3"/>
    <w:rsid w:val="2A18E880"/>
    <w:rsid w:val="2E00D2F5"/>
    <w:rsid w:val="2F199408"/>
    <w:rsid w:val="2FDD1C39"/>
    <w:rsid w:val="32B45A73"/>
    <w:rsid w:val="34B08D5C"/>
    <w:rsid w:val="364C5DBD"/>
    <w:rsid w:val="37E82E1E"/>
    <w:rsid w:val="37FEC8D8"/>
    <w:rsid w:val="399A9939"/>
    <w:rsid w:val="3B814608"/>
    <w:rsid w:val="3E0C40B9"/>
    <w:rsid w:val="3E7F20F2"/>
    <w:rsid w:val="3F0AB9B2"/>
    <w:rsid w:val="3F2CB058"/>
    <w:rsid w:val="40A68A13"/>
    <w:rsid w:val="41AD98A4"/>
    <w:rsid w:val="41D144CC"/>
    <w:rsid w:val="42913C10"/>
    <w:rsid w:val="43496905"/>
    <w:rsid w:val="447D4BEC"/>
    <w:rsid w:val="44F6FFDF"/>
    <w:rsid w:val="48010BA7"/>
    <w:rsid w:val="49C32E54"/>
    <w:rsid w:val="4A5B9482"/>
    <w:rsid w:val="4B032F34"/>
    <w:rsid w:val="4D20CE6A"/>
    <w:rsid w:val="5027EC0D"/>
    <w:rsid w:val="51D26776"/>
    <w:rsid w:val="52036973"/>
    <w:rsid w:val="542BDC2F"/>
    <w:rsid w:val="5600E69C"/>
    <w:rsid w:val="566AB996"/>
    <w:rsid w:val="5841A8FA"/>
    <w:rsid w:val="5C3539FD"/>
    <w:rsid w:val="5DD10A5E"/>
    <w:rsid w:val="5E08DD10"/>
    <w:rsid w:val="60589BAF"/>
    <w:rsid w:val="638C4927"/>
    <w:rsid w:val="64504B2F"/>
    <w:rsid w:val="65EE3CE4"/>
    <w:rsid w:val="67C9A9E7"/>
    <w:rsid w:val="685FBA4A"/>
    <w:rsid w:val="69CC416B"/>
    <w:rsid w:val="6A1B17A3"/>
    <w:rsid w:val="6A98F5BA"/>
    <w:rsid w:val="6BAAD63B"/>
    <w:rsid w:val="6BB34FA6"/>
    <w:rsid w:val="6C0E35F9"/>
    <w:rsid w:val="6E05D87D"/>
    <w:rsid w:val="6E0CF409"/>
    <w:rsid w:val="6ECEFBCE"/>
    <w:rsid w:val="70132440"/>
    <w:rsid w:val="708E9AAF"/>
    <w:rsid w:val="71BE940F"/>
    <w:rsid w:val="71ED326A"/>
    <w:rsid w:val="722D14F5"/>
    <w:rsid w:val="742DBEA5"/>
    <w:rsid w:val="75B8D38B"/>
    <w:rsid w:val="75FA2D93"/>
    <w:rsid w:val="7878AA51"/>
    <w:rsid w:val="78A30B87"/>
    <w:rsid w:val="78E3AA39"/>
    <w:rsid w:val="79E4B79B"/>
    <w:rsid w:val="7B8087FC"/>
    <w:rsid w:val="7C426FB1"/>
    <w:rsid w:val="7D1C585D"/>
    <w:rsid w:val="7D30361E"/>
    <w:rsid w:val="7D53F55A"/>
    <w:rsid w:val="7EEBD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DC32"/>
  <w15:chartTrackingRefBased/>
  <w15:docId w15:val="{06224FFC-FC0D-43D9-B116-C1F46C24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Zadanifontodlomka"/>
    <w:rsid w:val="0019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5" ma:contentTypeDescription="Stvaranje novog dokumenta." ma:contentTypeScope="" ma:versionID="eb53db5e03c12a79b40c8b4921cb842e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84240fa47f4931106abe1940d2590cd9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9F36B-2193-482F-A4BB-779D5858D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BF9CC-1C8B-4D4B-9FAC-ECCC0E10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Ergotić</dc:creator>
  <cp:keywords/>
  <dc:description/>
  <cp:lastModifiedBy>Korisnik</cp:lastModifiedBy>
  <cp:revision>61</cp:revision>
  <dcterms:created xsi:type="dcterms:W3CDTF">2019-09-01T18:21:00Z</dcterms:created>
  <dcterms:modified xsi:type="dcterms:W3CDTF">2023-07-12T07:01:00Z</dcterms:modified>
</cp:coreProperties>
</file>