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46"/>
        <w:gridCol w:w="4651"/>
        <w:gridCol w:w="2922"/>
        <w:gridCol w:w="1454"/>
        <w:gridCol w:w="393"/>
        <w:gridCol w:w="563"/>
        <w:gridCol w:w="353"/>
      </w:tblGrid>
      <w:tr w:rsidR="00FA72FE" w:rsidRPr="00FA72FE" w:rsidTr="00FA72FE">
        <w:trPr>
          <w:trHeight w:val="312"/>
        </w:trPr>
        <w:tc>
          <w:tcPr>
            <w:tcW w:w="31692" w:type="dxa"/>
            <w:gridSpan w:val="7"/>
            <w:shd w:val="clear" w:color="auto" w:fill="D9D9D9" w:themeFill="background1" w:themeFillShade="D9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Ekološki tehničar - 3. razred srednje škole 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5023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Jayne Wildman, Fiona Beddall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98,00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OXFORD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5024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Mike Sayer, Rachael Roberts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66,00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OXFORD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5548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Helga Kraljik, Željka Brezni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65,00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5547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Helga Kraljik, Željka Brezni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3014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KNJIŽEVNI VREMEPLOV 3 : čitanka iz hrvatskoga jezika za treći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Dujmović-Markusi, Sandra Rosseti-Bazdan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111,00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5084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FON-FON 3 : udžbenik hrvatskoga jezika za treći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 Markusi, Terezija Pavić-Pezer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5085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FON-FON 3 : radna bilježnica iz hrvatskoga jezika za treći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 Markusi, Terezija Pavić-Pezer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37,00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BIOLOGIJA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4462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BIOLOGIJA 2 : radna bilježnica iz biologije za drugi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Irella Bogut, Irena Futivić, Marija Špoljarević, Mihaela Marceljak Ilić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72,00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ALFA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4461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BIOLOGIJA 2 : udžbenik iz biologije za drugi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Irella Bogut, Irena Futivić, Marija Špoljarević, Ana Bakarić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100,00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ALFA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KEMIJA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5092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OPĆA KEMIJA 2 : udžbenik kemije za drugi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Aleksandra Habuš, Dubravka Stričević, Snježana Liber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125,00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5093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OPĆA KEMIJA 2 : zbirka riješenih primjera i zadataka iz opće kemije za učenike drugih razreda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Aleksandra Habuš, Dubravka Stričević, Snježana Liber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zbirka zadataka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80,00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lastRenderedPageBreak/>
              <w:t>3009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BIOETIKA : udžbenik etike za treći razred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Tomislav Reškovac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4856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ŽIVOTOM DAROVANI : udžbenik katoličkoga vjeronauka za 3. razred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Dejan Čaplar, Dario Kustura, Ivica Živković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46,00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KS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4768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MATEMATIKA 3 - 1. DIO : udžbenik i zbirka zadataka za 3. razred gimnazija i tehničkih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Branimir Dakić, Neven Elezović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zbirkom zadataka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72,50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ELEMENT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4769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MATEMATIKA 3 - 2. DIO : udžbenik i zbirka zadataka za 3. razred gimnazija i tehničkih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Branimir Dakić, Neven Elezović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zbirkom zadataka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72,50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ELEMENT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1644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FIZIKA 2 : udžbenik fizike za 2. i 3. razred strukovnih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Petar Kulišić, Mladen Pavlović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106,00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KEMIJA - ZA DVOGODIŠNJE PROGRAME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3134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PRAKTIKUM ANALITIČKE KEMIJE : udžbenik analitičke kemije za srednje strukovne škole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Sonja Rupčić Petelinc, Zoran Weihnacht, Sanja Žužek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97,00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1664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ORGANSKA KEMIJA : udžbenik za zdravstvene i kemijske škole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Helena Čičak, Blanka Sever, Dubravka Stričević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99,00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shd w:val="clear" w:color="auto" w:fill="D9D9D9" w:themeFill="background1" w:themeFillShade="D9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Grafički tehničar pripreme - 3. razred srednje škole 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5024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Mike Sayer, Rachael Roberts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66,00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OXFORD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5023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Jayne Wildman, Fiona Beddall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98,00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OXFORD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5547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Helga Kraljik, Željka Brezni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5548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Helga Kraljik, Željka Brezni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65,00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30</w:t>
            </w:r>
            <w:r w:rsidRPr="00FA72FE">
              <w:lastRenderedPageBreak/>
              <w:t>14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lastRenderedPageBreak/>
              <w:t>KNJIŽEVNI VREMEPLOV 3 : čitanka iz hrvatskoga jezika za treći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Dujmović-Markusi, Sandra Rosseti-Bazdan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11</w:t>
            </w:r>
            <w:r w:rsidRPr="00FA72FE">
              <w:lastRenderedPageBreak/>
              <w:t>1,00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lastRenderedPageBreak/>
              <w:t>PROFI</w:t>
            </w:r>
            <w:r w:rsidRPr="00FA72FE">
              <w:lastRenderedPageBreak/>
              <w:t>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lastRenderedPageBreak/>
              <w:t xml:space="preserve">HRVATSKI JEZIK - JEZIK I JEZIČNO IZRAŽAVANJE </w:t>
            </w:r>
          </w:p>
        </w:tc>
      </w:tr>
      <w:tr w:rsidR="00FA72FE" w:rsidRPr="00FA72FE" w:rsidTr="00FA72FE">
        <w:trPr>
          <w:trHeight w:val="312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5084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FON-FON 3 : udžbenik hrvatskoga jezika za treći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 Markusi, Terezija Pavić-Pezer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/>
        </w:tc>
        <w:tc>
          <w:tcPr>
            <w:tcW w:w="463" w:type="dxa"/>
            <w:noWrap/>
            <w:hideMark/>
          </w:tcPr>
          <w:p w:rsidR="00FA72FE" w:rsidRPr="00FA72FE" w:rsidRDefault="00FA72FE"/>
        </w:tc>
        <w:tc>
          <w:tcPr>
            <w:tcW w:w="885" w:type="dxa"/>
            <w:noWrap/>
            <w:hideMark/>
          </w:tcPr>
          <w:p w:rsidR="00FA72FE" w:rsidRPr="00FA72FE" w:rsidRDefault="00FA72FE"/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5085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FON-FON 3 : radna bilježnica iz hrvatskoga jezika za treći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 Markusi, Terezija Pavić-Pezer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37,00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3009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BIOETIKA : udžbenik etike za treći razred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Tomislav Reškovac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4856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ŽIVOTOM DAROVANI : udžbenik katoličkoga vjeronauka za 3. razred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Dejan Čaplar, Dario Kustura, Ivica Živković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46,00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KS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4769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MATEMATIKA 3 - 2. DIO : udžbenik i zbirka zadataka za 3. razred gimnazija i tehničkih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Branimir Dakić, Neven Elezović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zbirkom zadataka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72,50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ELEMENT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4768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MATEMATIKA 3 - 1. DIO : udžbenik i zbirka zadataka za 3. razred gimnazija i tehničkih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Branimir Dakić, Neven Elezović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zbirkom zadataka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72,50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ELEMENT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shd w:val="clear" w:color="auto" w:fill="D9D9D9" w:themeFill="background1" w:themeFillShade="D9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Prehrambeni tehničar - 3. razred srednje škole 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5023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Jayne Wildman, Fiona Beddall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98,00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OXFORD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5024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Mike Sayer, Rachael Roberts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66,00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OXFORD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5547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Helga Kraljik, Željka Brezni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5548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Helga Kraljik, Željka Brezni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65,00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3014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KNJIŽEVNI VREMEPLOV 3 : čitanka iz hrvatskoga jezika za treći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Dujmović-Markusi, Sandra Rosseti-Bazdan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111,0</w:t>
            </w:r>
            <w:r w:rsidRPr="00FA72FE">
              <w:lastRenderedPageBreak/>
              <w:t>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lastRenderedPageBreak/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lastRenderedPageBreak/>
              <w:t xml:space="preserve">HRVATSKI JEZIK - JEZIK I JEZIČNO IZRAŽAVANJE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5085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FON-FON 3 : radna bilježnica iz hrvatskoga jezika za treći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 Markusi, Terezija Pavić-Pezer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37,00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5084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FON-FON 3 : udžbenik hrvatskoga jezika za treći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 Markusi, Terezija Pavić-Pezer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3009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BIOETIKA : udžbenik etike za treći razred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Tomislav Reškovac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4856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ŽIVOTOM DAROVANI : udžbenik katoličkoga vjeronauka za 3. razred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Dejan Čaplar, Dario Kustura, Ivica Živković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46,00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KS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4769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MATEMATIKA 3 - 2. DIO : udžbenik i zbirka zadataka za 3. razred gimnazija i tehničkih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Branimir Dakić, Neven Elezović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zbirkom zadataka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72,50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ELEMENT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4768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MATEMATIKA 3 - 1. DIO : udžbenik i zbirka zadataka za 3. razred gimnazija i tehničkih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Branimir Dakić, Neven Elezović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zbirkom zadataka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72,50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ELEMENT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shd w:val="clear" w:color="auto" w:fill="D9D9D9" w:themeFill="background1" w:themeFillShade="D9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Prirodoslovna gimnazija - 3. razred srednje škole 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3014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KNJIŽEVNI VREMEPLOV 3 : čitanka iz hrvatskoga jezika za treći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Dujmović-Markusi, Sandra Rosseti-Bazdan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111,00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5085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FON-FON 3 : radna bilježnica iz hrvatskoga jezika za treći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 Markusi, Terezija Pavić-Pezer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37,00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5084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FON-FON 3 : udžbenik hrvatskoga jezika za treći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 Markusi, Terezija Pavić-Pezer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GEOGRAFIJA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5492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GEOGRAFIJA 4 : udžbenik geografije u četvrtom razredu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Hermenegildo Gall, Predrag Kralj, Robert Slunjski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105,00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POVIJEST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27</w:t>
            </w:r>
            <w:r w:rsidRPr="00FA72FE">
              <w:lastRenderedPageBreak/>
              <w:t>47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lastRenderedPageBreak/>
              <w:t>POVIJEST 3 : udžbenik za 3.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Stjepan Bekavac, Robert Skenderović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11</w:t>
            </w:r>
            <w:r w:rsidRPr="00FA72FE">
              <w:lastRenderedPageBreak/>
              <w:t>2,00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lastRenderedPageBreak/>
              <w:t>ALFA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lastRenderedPageBreak/>
              <w:t xml:space="preserve">BIOLOGIJA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4463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BIOLOGIJA 3 : udžbenik iz biologije za treći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Snježana Đumlija, Marija Heffer, Ines Perić, Sandra Radić Brkanac, Ljiljana Jareb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92,00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ALFA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4464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BIOLOGIJA 3 : radna bilježnica iz biologije za treći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Irella Bogut, Snježana Đumlija, Sandra Radić Brkanac, Ljiljana Jareb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70,00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ALFA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KEMIJA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5094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ANORGANSKA KEMIJA : zbirka riješenih primjera i zadataka iz anorganske kemije za učenike trećih razreda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Aleksandra Habuš, Dubravka Stričević, Snježana Liber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zbirka zadataka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80,00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1097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ANORGANSKA KEMIJA : udžbenik za treći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Aleksandra Habuš, Dubravka Stričević, Vera Tomašić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114,00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- PRVI STRANI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5022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Mike Sayer, Rachael Roberts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66,00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OXFORD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5021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Jayne Wildman, Fiona Beddall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98,00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OXFORD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- PRVI STRANI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4825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TEAM DEUTSCH NEU 3 : udžbenik njemačkog jezika za 3. razred gimnazije i četverogodišnjih strukovnih škola, 8. godina učenja s pripadajućim audio CD-om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104,00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KLETT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4826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TEAM DEUTSCH NEU 3 : radna bilježnica njemačkog jezika za 3. razred gimnazije i četverogodišnjih strukovnih škola, 8.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83,00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KLETT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- DRUGI STRANI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3864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DEUTSCH.COM 2 : udžbenik njemačkog jezika za 3. i 4. razred gimnazija i četverogodišnjih strukovnih škola, 2. strani jezik, 3. i 4. godina učenja; 1. i 2. razred gimnazija i četverogodišnjih strukovnih škola, 2. strani jezik, 6. i 7.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C. Cristache, G. Neuner, L. Pilypatyte, E. Szakaly, S. Vicente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110,00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ALGORITAM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3598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 xml:space="preserve">DEUTSCH.COM 2 : radna bilježnica njemačkog jezika za 3. i 4. razred gimnazija i četverogodišnjih strukovnih škola, 2. strani jezik, 3. i 4. godina učenja; 1. i 2. razred gimnazija i četverogodišnjih </w:t>
            </w:r>
            <w:r w:rsidRPr="00FA72FE">
              <w:lastRenderedPageBreak/>
              <w:t>strukovnih škola, 2. strani jezik, 6. i 7.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lastRenderedPageBreak/>
              <w:t>C. Cristache, G. Neuner, L. Pilypatyte, E. Szakaly, S. Vicente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 s CD-om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91,00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ALGORITAM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lastRenderedPageBreak/>
              <w:t>5884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DEUTSCH IST KLASSE! 3 : udžbenik njemačkog jezika s audio CD-om u trećem razredu gimnazija i četverogodišnjih strukovnih škola - 8. i 11.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Helga Kraljik, Željka Brezni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5885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Helga Kraljik, Željka Brezni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65,00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OPĆU, JEZIČNU I KLASIČNU GIMNAZIJU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5534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MATEMATIKA 3 - 2. DIO : udžbenik matematike sa zbirkom zadataka i višemedijskim nastavnim materijalima u trećem razredu opće, jezične i klasične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Eva Špalj, Nevenka Antončić, Toni Milun, Franka Miriam Brückler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zbirkom zadataka i višemedijskim nastavnim materijalima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72,00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5533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MATEMATIKA 3 - 1. DIO : udžbenik matematike sa zbirkom zadataka i višemedijskim nastavnim materijalima u trećem razredu opće, jezične i klasične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Eva Špalj, Nevenka Antončić, Toni Milun, Franka Miriam Brückler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zbirkom zadataka i višemedijskim nastavnim materijalima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72,00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FIZIKA - ČETVEROGODIŠNJI GIMNAZIJSKI PROGRAM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1081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FIZIKA 3 : udžbenik iz fizike za 3.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Tonči Andreis, Miro Plavčić, Nikica Simić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114,00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LIKOVNA UMJETNOST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4491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LIKOVNA UMJETNOST 1 : udžbenik iz likovne umjetnosti za 1. razred srednjih škola s dvogodišnjim i četverogodišnjim programom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Natalija Stipetić-Čus, Zrinka Jurić-Avmedoski, Blanka Petrinec-Fulr, Elen Zubek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105,00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ALFA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5913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LIKOVNA UMJETNOST 2 : udžbenik iz likovne umjetnosti za 2. razred srednjih škola s dvogodišnjim programom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Blanka Petrinec-Fulir, Natalija Stipetić-Čus, Elen Zubek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105,00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ALFA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PSIHOLOGIJA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1129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PSIHOLOGIJA : udžbenik za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Slavko Kljajić, Maja Kolega, Silvija Szabo, Branimir Šverko, Tanja Turudić-Ćuljak, Predrag Zarevski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SOCIOLOGIJA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1130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SOCIOLOGIJA : udžbenik za 3.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Nenad Fanuko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99,00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LOGIKA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1133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LOGIKA : udžbenik za 3.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Srećko Kovač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54,00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HSN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lastRenderedPageBreak/>
              <w:t xml:space="preserve">ETIKA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3009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BIOETIKA : udžbenik etike za treći razred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Tomislav Reškovac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2889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SVJETLOM VJERE : udžbenik katoličkoga vjeronauka za 4. razred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Ana Thea Filipović, autorski tim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47,00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KS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KEMIJA - ZA DVOGODIŠNJE PROGRAME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3134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PRAKTIKUM ANALITIČKE KEMIJE : udžbenik analitičke kemije za srednje strukovne škole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Sonja Rupčić Petelinc, Zoran Weihnacht, Sanja Žužek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97,00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shd w:val="clear" w:color="auto" w:fill="D9D9D9" w:themeFill="background1" w:themeFillShade="D9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Ekološki tehničar - 4. razred srednje škole 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5023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Jayne Wildman, Fiona Beddall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98,00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OXFORD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5024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Mike Sayer, Rachael Roberts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66,00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OXFORD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5551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DEUTSCH IST KLASSE! 4 : udžbenik njemačkog jezika s audio CD-om u četvrtom razredu gimnazija i četverogodišnjih strukovnih škola - 9. i 12.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Jasminka Pernjek, Marija Lütze-Miculinić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5552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DEUTSCH IST KLASSE! 4 : radna bilježnica za njemački jezik u četvrtom razredu gimnazija i četverogodišnjih strukovnih škola - 9. i 12.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Jasminka Pernjek, Marija Lütze-Miculinić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65,00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3893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KNJIŽEVNI VREMEPLOV 4 : čitanka za četvrti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Dujmović-Markusi, Terezija Pavić-Pezer, Sandra Rosseti-Bazdan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112,00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5087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FON-FON 4 : radna bilježnica iz hrvatskoga jezika za četvrti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 Markusi, Terezija Pavić-Pezer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37,00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5086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FON-FON 4 : udžbenik hrvatskoga jezika za četvrti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 Markusi, Terezija Pavić-Pezer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BIOLOGIJA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4463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BIOLOGIJA 3 : udžbenik iz biologije za treći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Snježana Đumlija, Marija Heffer, Ines Perić, Sandra Radić Brkanac, Ljiljana Jareb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92,00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ALFA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lastRenderedPageBreak/>
              <w:t>4464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BIOLOGIJA 3 : radna bilježnica iz biologije za treći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Irella Bogut, Snježana Đumlija, Sandra Radić Brkanac, Ljiljana Jareb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70,00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ALFA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POLITIKA I GOSPODARSTVO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5359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POLITIKA I GOSPODARSTVO : udžbenik za srednje strukovne škole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Đuro Benić, Nataša Vulić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93,00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5487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ETIKA 4 - ETIKA ILI O DOBRU : udžbenik etike u četvrtom razredu gimnazija i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Petar Jakopec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89,00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2890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SVJETLOM VJERE : udžbenik katoličkoga vjeronauka za 4. razred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Ana Thea Filipović, autorski tim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47,00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KS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4741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MATEMATIKA 4 - 2. DIO : udžbenik i zbirka zadataka za 4. razred tehničkih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Branimir Dakić, Neven Elezović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zbirkom zadataka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98,00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ELEMENT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4740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MATEMATIKA 4 - 1. DIO : udžbenik i zbirka zadataka za 4. razred tehničkih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Branimir Dakić, Neven Elezović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zbirkom zadataka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96,00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ELEMENT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KEMIJA - ZA DVOGODIŠNJE PROGRAME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1667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PRAKTIKUM IZ FIZIKALNE KEMIJE : za srednje strukovne škole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Sonja Rupčić-Petelinc, Zoran Weihnacht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93,00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shd w:val="clear" w:color="auto" w:fill="D9D9D9" w:themeFill="background1" w:themeFillShade="D9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Grafički urednik-dizajner - 4. razred srednje škole 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5023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Jayne Wildman, Fiona Beddall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98,00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OXFORD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5024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Mike Sayer, Rachael Roberts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66,00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OXFORD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4832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TEAM DEUTSCH NEU 4 : radna bilježnica njemačkog jezika za 4. razred gimnazije i četverogodišnjih strukovnih škola, 9.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83,00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KLETT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4831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TEAM DEUTSCH NEU 4 : udžbenik njemačkog jezika za 4. razred gimnazije i četverogodišnjih strukovnih škola, 9. godina učenja s pripadajućim audio CD-om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 xml:space="preserve">Ágnes Einhorn, Ursula Esterl, Elke Körner, Eva-Maria Jenkins-Krumm (Grammatik), Aleksandra Kubicka, Sanja Jambrović Posedi, Jasmina </w:t>
            </w:r>
            <w:r w:rsidRPr="00FA72FE">
              <w:lastRenderedPageBreak/>
              <w:t>Silvaši Đumić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lastRenderedPageBreak/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104,00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KLETT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lastRenderedPageBreak/>
              <w:t xml:space="preserve">HRVATSKI JEZIK - KNJIŽEVNOST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3893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KNJIŽEVNI VREMEPLOV 4 : čitanka za četvrti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Dujmović-Markusi, Terezija Pavić-Pezer, Sandra Rosseti-Bazdan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112,00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5087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FON-FON 4 : radna bilježnica iz hrvatskoga jezika za četvrti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 Markusi, Terezija Pavić-Pezer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37,00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5086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FON-FON 4 : udžbenik hrvatskoga jezika za četvrti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 Markusi, Terezija Pavić-Pezer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POLITIKA I GOSPODARSTVO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5359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POLITIKA I GOSPODARSTVO : udžbenik za srednje strukovne škole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Đuro Benić, Nataša Vulić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93,00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5487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ETIKA 4 - ETIKA ILI O DOBRU : udžbenik etike u četvrtom razredu gimnazija i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Petar Jakopec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89,00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2890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SVJETLOM VJERE : udžbenik katoličkoga vjeronauka za 4. razred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Ana Thea Filipović, autorski tim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47,00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KS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4740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MATEMATIKA 4 - 1. DIO : udžbenik i zbirka zadataka za 4. razred tehničkih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Branimir Dakić, Neven Elezović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zbirkom zadataka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96,00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ELEMENT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4741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MATEMATIKA 4 - 2. DIO : udžbenik i zbirka zadataka za 4. razred tehničkih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Branimir Dakić, Neven Elezović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zbirkom zadataka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98,00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ELEMENT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shd w:val="clear" w:color="auto" w:fill="D9D9D9" w:themeFill="background1" w:themeFillShade="D9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Prehrambeni tehničar - 4. razred srednje škole 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5023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Jayne Wildman, Fiona Beddall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98,00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OXFORD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5024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Mike Sayer, Rachael Roberts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66,00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OXFORD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555</w:t>
            </w:r>
            <w:r w:rsidRPr="00FA72FE">
              <w:lastRenderedPageBreak/>
              <w:t>2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lastRenderedPageBreak/>
              <w:t xml:space="preserve">DEUTSCH IST KLASSE! 4 : radna bilježnica za njemački jezik u četvrtom razredu gimnazija i četverogodišnjih strukovnih škola - 9. i 12. godina </w:t>
            </w:r>
            <w:r w:rsidRPr="00FA72FE">
              <w:lastRenderedPageBreak/>
              <w:t>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lastRenderedPageBreak/>
              <w:t>Jasminka Pernjek, Marija Lütze-Miculinić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65,0</w:t>
            </w:r>
            <w:r w:rsidRPr="00FA72FE">
              <w:lastRenderedPageBreak/>
              <w:t>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lastRenderedPageBreak/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</w:t>
            </w:r>
            <w:r w:rsidRPr="00FA72FE">
              <w:lastRenderedPageBreak/>
              <w:t>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lastRenderedPageBreak/>
              <w:t>5551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DEUTSCH IST KLASSE! 4 : udžbenik njemačkog jezika s audio CD-om u četvrtom razredu gimnazija i četverogodišnjih strukovnih škola - 9. i 12.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Jasminka Pernjek, Marija Lütze-Miculinić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3893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KNJIŽEVNI VREMEPLOV 4 : čitanka za četvrti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Dujmović-Markusi, Terezija Pavić-Pezer, Sandra Rosseti-Bazdan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112,00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5087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FON-FON 4 : radna bilježnica iz hrvatskoga jezika za četvrti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 Markusi, Terezija Pavić-Pezer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37,00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5086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FON-FON 4 : udžbenik hrvatskoga jezika za četvrti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 Markusi, Terezija Pavić-Pezer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BIOLOGIJA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4944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ČOVJEK I OKOLIŠ : modul C - radna bilježnica iz biologije za 2. razred strukovnih ili zdravstvenih škola s dvogodišnjim ili trogodišnjim programom biologije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Anita Bušić, Goran Igor Vinko Klobučar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73,50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NEODIDACTA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4943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ČOVJEK I OKOLIŠ : modul C - udžbenik iz biologije s multimedijskim sadržajem za 2. razred strukovnih ili zdravstvenih škola s dvogodišnjim ili trogodišnjim programom biologije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Anita Bušić, Goran Igor Vinko Klobučar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 multimedijskim sadržajem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73,50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NEODIDACTA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POLITIKA I GOSPODARSTVO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5359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POLITIKA I GOSPODARSTVO : udžbenik za srednje strukovne škole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Đuro Benić, Nataša Vulić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93,00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5487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ETIKA 4 - ETIKA ILI O DOBRU : udžbenik etike u četvrtom razredu gimnazija i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Petar Jakopec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89,00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2890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SVJETLOM VJERE : udžbenik katoličkoga vjeronauka za 4. razred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Ana Thea Filipović, autorski tim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47,00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KS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4740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MATEMATIKA 4 - 1. DIO : udžbenik i zbirka zadataka za 4. razred tehničkih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Branimir Dakić, Neven Elezović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zbirkom zadataka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96,00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ELEMENT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4741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MATEMATIKA 4 - 2. DIO : udžbenik i zbirka zadataka za 4. razred tehničkih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Branimir Dakić, Neven Elezović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zbirkom zadataka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98,00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ELEMENT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shd w:val="clear" w:color="auto" w:fill="D9D9D9" w:themeFill="background1" w:themeFillShade="D9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lastRenderedPageBreak/>
              <w:t xml:space="preserve">Prirodoslovna gimnazija - 4. razred srednje škole 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3893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KNJIŽEVNI VREMEPLOV 4 : čitanka za četvrti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Dujmović-Markusi, Terezija Pavić-Pezer, Sandra Rosseti-Bazdan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112,00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5087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FON-FON 4 : radna bilježnica iz hrvatskoga jezika za četvrti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 Markusi, Terezija Pavić-Pezer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37,00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5086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FON-FON 4 : udžbenik hrvatskoga jezika za četvrti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Dragica Dujmović Markusi, Terezija Pavić-Pezer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POVIJEST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2749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POVIJEST 4 : udžbenik za 4.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Miroslav Akmadža, Mario Jareb, Zdenko Radelić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112,00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ALFA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BIOLOGIJA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4466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BIOLOGIJA 4 : radna bilježnica iz biologije za četvrti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Irella Bogut, Dubravka Čerba, Mihaela Marceljak Ilić, Melita Lichtental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70,00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ALFA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4465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BIOLOGIJA 4 : udžbenik iz biologije za četvrti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Irella Bogut, Dubravka Čerba, Mihaela Marceljak Ilić, Snježana Đumlija, Melita Lichtental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80,00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ALFA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KEMIJA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1102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TEMELJI ORGANSKE KEMIJE : udžbenik za 4.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Blanka Sever, Dubravka Stričević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70,00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5095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TEMELJI ORGANSKE KEMIJE : zbirka riješenih primjera i zadataka iz organske kemije za učenike četvrtih razreda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Dubravka Stričević, Blanka Sever, Helena Čičak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zbirka zadataka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65,00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- PRVI STRANI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5022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Mike Sayer, Rachael Roberts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66,00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OXFORD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5021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Jayne Wildman, Fiona Beddall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98,00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OXFORD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- PRVI STRANI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4829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TEAM DEUTSCH NEU 4 : udžbenik njemačkog jezika za 4. razred gimnazije i četverogodišnjih strukovnih škola, 9. godina učenja s pripadajućim audio CD-om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 xml:space="preserve">Ágnes Einhorn, Ursula Esterl, Elke Körner, Eva-Maria Jenkins-Krumm (Grammatik), Aleksandra Kubicka, Sanja Jambrović Posedi, Jasmina </w:t>
            </w:r>
            <w:r w:rsidRPr="00FA72FE">
              <w:lastRenderedPageBreak/>
              <w:t>Silvaši Đumić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lastRenderedPageBreak/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104,00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KLETT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lastRenderedPageBreak/>
              <w:t>4830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TEAM DEUTSCH NEU 4 : radna bilježnica njemačkog jezika za 4. razred gimnazije i četverogodišnjih strukovnih škola, 9.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83,00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KLETT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- DRUGI STRANI JEZIK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5886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DEUTSCH IST KLASSE! 4 : udžbenik njemačkog jezika s audio CD-om u četvrtom razredu gimnazija i četverogodišnjih strukovnih škola - 9. i 12.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Jasminka Pernjek, Marija Lütze-Miculinić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5887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DEUTSCH IST KLASSE! 4 : radna bilježnica za njemački jezik u četvrtom razredu gimnazija i četverogodišnjih strukovnih škola - 9. i 12.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Jasminka Pernjek, Marija Lütze-Miculinić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65,00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3598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DEUTSCH.COM 2 : radna bilježnica njemačkog jezika za 3. i 4. razred gimnazija i četverogodišnjih strukovnih škola, 2. strani jezik, 3. i 4. godina učenja; 1. i 2. razred gimnazija i četverogodišnjih strukovnih škola, 2. strani jezik, 6. i 7.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C. Cristache, G. Neuner, L. Pilypatyte, E. Szakaly, S. Vicente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radna bilježnica s CD-om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91,00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ALGORITAM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3864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DEUTSCH.COM 2 : udžbenik njemačkog jezika za 3. i 4. razred gimnazija i četverogodišnjih strukovnih škola, 2. strani jezik, 3. i 4. godina učenja; 1. i 2. razred gimnazija i četverogodišnjih strukovnih škola, 2. strani jezik, 6. i 7. godina učenja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C. Cristache, G. Neuner, L. Pilypatyte, E. Szakaly, S. Vicente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110,00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ALGORITAM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OPĆU, JEZIČNU I KLASIČNU GIMNAZIJU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4771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MATEMATIKA 4 - 2. DIO : udžbenik i zbirka zadataka za 4.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Branimir Dakić, Neven Elezović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zbirkom zadataka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72,50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ELEMENT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4770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MATEMATIKA 4 - 1. DIO : udžbenik i zbirka zadataka za 4. razred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Branimir Dakić, Neven Elezović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zbirkom zadataka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72,50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ELEMENT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FIZIKA - ČETVEROGODIŠNJI GIMNAZIJSKI PROGRAM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1084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FIZIKA 4 : udžbenik za 4. razred gimnazije (inačica B)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Tonči Andreis, Miro Plavčić, Nikica Simić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114,00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GLAZBENA UMJETNOST - DVOGODIŠNJI PROGRAM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2976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GLAZBENI KONTAKTI 2 : udžbenik glazbene umjetnosti sa 4 zvučna CD-a za drugi razred srednjih škola s dvogodišnjim programom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Nataša Perak Lovričević, Ljiljana Ščedrov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4 zvučna CD-a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105,00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2967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GLAZBENI KONTAKTI 1 : udžbenik glazbene umjetnosti sa 4 zvučna CD-a za prvi razred srednjih škola s dvogodišnjim programom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Nataša Perak Lovričević, Ljiljana Ščedrov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 sa 4 zvučna CD-a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105,00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PROFIL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/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FILOZOFIJA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lastRenderedPageBreak/>
              <w:t>5488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FILOZOFIJA - UVOD I POVIJEST : udžbenik filozofije u četvrtom razredu općih, jezičnih i klasičnih gimnazija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Boris Kalin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101,00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POLITIKA I GOSPODARSTVO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5553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POLITIKA I GOSPODARSTVO : udžbenik u četvrtom razredu gimnazije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Đuro Benić, Nataša Vulić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92,00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5487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ETIKA 4 - ETIKA ILI O DOBRU : udžbenik etike u četvrtom razredu gimnazija i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Petar Jakopec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89,00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ŠK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  <w:tr w:rsidR="00FA72FE" w:rsidRPr="00FA72FE" w:rsidTr="00FA72FE">
        <w:trPr>
          <w:trHeight w:val="312"/>
        </w:trPr>
        <w:tc>
          <w:tcPr>
            <w:tcW w:w="31692" w:type="dxa"/>
            <w:gridSpan w:val="7"/>
            <w:noWrap/>
            <w:hideMark/>
          </w:tcPr>
          <w:p w:rsidR="00FA72FE" w:rsidRPr="00FA72FE" w:rsidRDefault="00FA72FE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FA72FE" w:rsidRPr="00FA72FE" w:rsidTr="00FA72FE">
        <w:trPr>
          <w:trHeight w:val="288"/>
        </w:trPr>
        <w:tc>
          <w:tcPr>
            <w:tcW w:w="372" w:type="dxa"/>
            <w:noWrap/>
            <w:hideMark/>
          </w:tcPr>
          <w:p w:rsidR="00FA72FE" w:rsidRPr="00FA72FE" w:rsidRDefault="00FA72FE" w:rsidP="00FA72FE">
            <w:r w:rsidRPr="00FA72FE">
              <w:t>4855</w:t>
            </w:r>
          </w:p>
        </w:tc>
        <w:tc>
          <w:tcPr>
            <w:tcW w:w="15545" w:type="dxa"/>
            <w:noWrap/>
            <w:hideMark/>
          </w:tcPr>
          <w:p w:rsidR="00FA72FE" w:rsidRPr="00FA72FE" w:rsidRDefault="00FA72FE">
            <w:r w:rsidRPr="00FA72FE">
              <w:t>ŽIVOTOM DAROVANI : udžbenik katoličkoga vjeronauka za 3. razred srednjih škola</w:t>
            </w:r>
          </w:p>
        </w:tc>
        <w:tc>
          <w:tcPr>
            <w:tcW w:w="9568" w:type="dxa"/>
            <w:noWrap/>
            <w:hideMark/>
          </w:tcPr>
          <w:p w:rsidR="00FA72FE" w:rsidRPr="00FA72FE" w:rsidRDefault="00FA72FE">
            <w:r w:rsidRPr="00FA72FE">
              <w:t>Dejan Čaplar, Dario Kustura, Ivica Živković</w:t>
            </w:r>
          </w:p>
        </w:tc>
        <w:tc>
          <w:tcPr>
            <w:tcW w:w="4495" w:type="dxa"/>
            <w:noWrap/>
            <w:hideMark/>
          </w:tcPr>
          <w:p w:rsidR="00FA72FE" w:rsidRPr="00FA72FE" w:rsidRDefault="00FA72FE">
            <w:r w:rsidRPr="00FA72FE">
              <w:t>udžbenik</w:t>
            </w:r>
          </w:p>
        </w:tc>
        <w:tc>
          <w:tcPr>
            <w:tcW w:w="463" w:type="dxa"/>
            <w:noWrap/>
            <w:hideMark/>
          </w:tcPr>
          <w:p w:rsidR="00FA72FE" w:rsidRPr="00FA72FE" w:rsidRDefault="00FA72FE" w:rsidP="00FA72FE">
            <w:r w:rsidRPr="00FA72FE">
              <w:t>46,00</w:t>
            </w:r>
          </w:p>
        </w:tc>
        <w:tc>
          <w:tcPr>
            <w:tcW w:w="885" w:type="dxa"/>
            <w:noWrap/>
            <w:hideMark/>
          </w:tcPr>
          <w:p w:rsidR="00FA72FE" w:rsidRPr="00FA72FE" w:rsidRDefault="00FA72FE">
            <w:r w:rsidRPr="00FA72FE">
              <w:t>KS</w:t>
            </w:r>
          </w:p>
        </w:tc>
        <w:tc>
          <w:tcPr>
            <w:tcW w:w="364" w:type="dxa"/>
            <w:noWrap/>
            <w:hideMark/>
          </w:tcPr>
          <w:p w:rsidR="00FA72FE" w:rsidRPr="00FA72FE" w:rsidRDefault="00FA72FE">
            <w:r w:rsidRPr="00FA72FE">
              <w:t>Novo</w:t>
            </w:r>
          </w:p>
        </w:tc>
      </w:tr>
    </w:tbl>
    <w:p w:rsidR="00DC25B2" w:rsidRDefault="00DC25B2"/>
    <w:sectPr w:rsidR="00DC25B2" w:rsidSect="00FA7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72FE"/>
    <w:rsid w:val="00DC25B2"/>
    <w:rsid w:val="00FA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72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2FE"/>
    <w:rPr>
      <w:color w:val="800080"/>
      <w:u w:val="single"/>
    </w:rPr>
  </w:style>
  <w:style w:type="paragraph" w:customStyle="1" w:styleId="xl66">
    <w:name w:val="xl66"/>
    <w:basedOn w:val="Normal"/>
    <w:rsid w:val="00FA72F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r-HR"/>
    </w:rPr>
  </w:style>
  <w:style w:type="paragraph" w:customStyle="1" w:styleId="xl67">
    <w:name w:val="xl67"/>
    <w:basedOn w:val="Normal"/>
    <w:rsid w:val="00FA72F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r-HR"/>
    </w:rPr>
  </w:style>
  <w:style w:type="paragraph" w:customStyle="1" w:styleId="xl68">
    <w:name w:val="xl68"/>
    <w:basedOn w:val="Normal"/>
    <w:rsid w:val="00FA72F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xl69">
    <w:name w:val="xl69"/>
    <w:basedOn w:val="Normal"/>
    <w:rsid w:val="00FA72FE"/>
    <w:pPr>
      <w:shd w:val="clear" w:color="000000" w:fill="FF99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0">
    <w:name w:val="xl70"/>
    <w:basedOn w:val="Normal"/>
    <w:rsid w:val="00FA72FE"/>
    <w:pPr>
      <w:shd w:val="clear" w:color="000000" w:fill="FF990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r-HR"/>
    </w:rPr>
  </w:style>
  <w:style w:type="paragraph" w:customStyle="1" w:styleId="xl71">
    <w:name w:val="xl71"/>
    <w:basedOn w:val="Normal"/>
    <w:rsid w:val="00FA72FE"/>
    <w:pPr>
      <w:shd w:val="clear" w:color="000000" w:fill="FF990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r-HR"/>
    </w:rPr>
  </w:style>
  <w:style w:type="paragraph" w:customStyle="1" w:styleId="xl72">
    <w:name w:val="xl72"/>
    <w:basedOn w:val="Normal"/>
    <w:rsid w:val="00FA72F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FA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7899-50CD-4F86-AF56-F7879EB7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4087</Words>
  <Characters>23300</Characters>
  <Application>Microsoft Office Word</Application>
  <DocSecurity>0</DocSecurity>
  <Lines>194</Lines>
  <Paragraphs>54</Paragraphs>
  <ScaleCrop>false</ScaleCrop>
  <Company/>
  <LinksUpToDate>false</LinksUpToDate>
  <CharactersWithSpaces>27333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2014-08-20T06:07:00Z</dcterms:created>
  <dcterms:modified xsi:type="dcterms:W3CDTF">2014-08-20T06:14:00Z</dcterms:modified>
</cp:coreProperties>
</file>