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94"/>
        <w:gridCol w:w="3935"/>
        <w:gridCol w:w="2192"/>
        <w:gridCol w:w="1383"/>
        <w:gridCol w:w="733"/>
        <w:gridCol w:w="1229"/>
        <w:gridCol w:w="616"/>
      </w:tblGrid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Kozmetičar - novi strukovni kurikulum - 1. razred srednje škole </w:t>
            </w:r>
          </w:p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ENGLESKI JEZIK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5020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INSIGHT INTERMEDIATE WORKBOOK : radna bilježnica za engleski jezik, 1. i 2. razred gimnazija i četverogodišnjih strukovnih škola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Paul Hancock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radna bilježnica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66,00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OXFORD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>
            <w:r w:rsidRPr="00D13BFF">
              <w:t>Novo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5019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INSIGHT INTERMEDIATE STUDENT'S BOOK : udžbenik engleskog jezika za 1. i 2. razred gimnazija i četverogodišnjih strukovnih škola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Jayne Wildman (s Cathy Myers i Claire Thacker)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98,00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OXFORD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>
            <w:r w:rsidRPr="00D13BFF">
              <w:t>Novo</w:t>
            </w:r>
          </w:p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NJEMAČKI JEZIK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5539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Irena Lasić, Željka Brezni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95,00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ŠK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>
            <w:r w:rsidRPr="00D13BFF">
              <w:t>Novo</w:t>
            </w:r>
          </w:p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GEOGRAFIJA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4902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GEOGRAFIJA 1 : udžbenik iz geografije za I. razred srednjih strukovnih škola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Emil Čokonaj, Ružica Vuk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99,00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MERIDIJANI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>
            <w:r w:rsidRPr="00D13BFF">
              <w:t>Novo</w:t>
            </w:r>
          </w:p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BIOLOGIJA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4944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ČOVJEK I OKOLIŠ : modul C - radna bilježnica iz biologije za 2. razred strukovnih ili zdravstvenih škola s dvogodišnjim ili trogodišnjim programom biologije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Anita Bušić, Goran Igor Vinko Klobučar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radna bilježnica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73,50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NEODIDACTA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>
            <w:r w:rsidRPr="00D13BFF">
              <w:t>Novo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4943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ČOVJEK I OKOLIŠ : modul C - udžbenik iz biologije s multimedijskim sadržajem za 2. razred strukovnih ili zdravstvenih škola s dvogodišnjim ili trogodišnjim programom biologije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Anita Bušić, Goran Igor Vinko Klobučar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 s multimedijskim sadržajem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73,50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NEODIDACTA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>
            <w:r w:rsidRPr="00D13BFF">
              <w:t>Novo</w:t>
            </w:r>
          </w:p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PSIHOLOGIJA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1129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PSIHOLOGIJA : udžbenik za gimnazije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Slavko Kljajić, Maja Kolega, Silvija Szabo, Branimir Šverko, Tanja Turudić-Ćuljak, Predrag Zarevski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95,00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ŠK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/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ETIKA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5484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ETIKA 1 - SMISAO I ORIJENTACIJA : udžbenik u prvom razredu gimnazija i srednjih škola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Bruno Ćurko, Igor Lukić, Marko Zec, Marina Katinić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89,00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ŠK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>
            <w:r w:rsidRPr="00D13BFF">
              <w:t>Novo</w:t>
            </w:r>
          </w:p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LATINSKI JEZIK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5797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HEREDITAS LINGUAE LATINAE : udžbenik latinskog jezika za 1. i 2. razred gimnazije, 1. i 2. godina učenja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Zvonimir Milanović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95,00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VBZ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>
            <w:r w:rsidRPr="00D13BFF">
              <w:t>Novo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5798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HEREDITAS LINGUAE LATINAE : radna bilježnica latinskog jezika za 1. i 2. razred gimnazije, 1. i 2. godina učenja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Zvonimir Milanović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radna bilježnica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68,00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VBZ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>
            <w:r w:rsidRPr="00D13BFF">
              <w:t>Novo</w:t>
            </w:r>
          </w:p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VJERONAUK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1708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TRAŽITELJI SMISLA : udžbenik vjeronauka za 1. razred srednjih škola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Viktorija Gadža, Nikola Milanović, Rudi Paloš, Mirjana Vučica, Dušan Vuletić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53,00</w:t>
            </w:r>
          </w:p>
        </w:tc>
        <w:tc>
          <w:tcPr>
            <w:tcW w:w="543" w:type="dxa"/>
            <w:gridSpan w:val="2"/>
            <w:noWrap/>
            <w:hideMark/>
          </w:tcPr>
          <w:p w:rsidR="00D13BFF" w:rsidRPr="00D13BFF" w:rsidRDefault="00D13BFF">
            <w:r w:rsidRPr="00D13BFF">
              <w:t>SALESIANA</w:t>
            </w:r>
          </w:p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HRVATSKI JEZIK - ZA ČETVEROGODIŠNJE STRUKOVNE ŠKOLE - KNJIŽEVNOST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4450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 xml:space="preserve">HRVATSKI JEZIK (AZ) : čitanka iz hrvatskoga jezika za prvi razred </w:t>
            </w:r>
            <w:r w:rsidRPr="00D13BFF">
              <w:lastRenderedPageBreak/>
              <w:t>četverogodišnjih strukovnih škola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lastRenderedPageBreak/>
              <w:t>Snježana Zrinjan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110,00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ALFA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>
            <w:r w:rsidRPr="00D13BFF">
              <w:t>Novo</w:t>
            </w:r>
          </w:p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lastRenderedPageBreak/>
              <w:t xml:space="preserve">HRVATSKI JEZIK - ZA ČETVEROGODIŠNJE STRUKOVNE ŠKOLE - JEZIK I JEZIČNO IZRAŽAVANJE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1401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HRVATSKI JEZIK 1 : radna bilježnica uz udžbenik hrvatskog jezika za 1. razred srednjih strukovnih škola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Snježana Zrinjan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radna bilježnica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33,00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ALFA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/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1402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HRVATSKI JEZIK 1 : udžbenik za 1. razred srednjih strukovnih škola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Snježana Zrinjan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68,00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ALFA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/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MATEMATIKA - ZA ČETVEROGODIŠNJE PROGRAME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5463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MATEMATIKA 1 : udžbenik sa zbirkom zadataka za 1. razred srednjih medicinskih škola - smjer medicinska sestra opće njege/medicinski tehničar opće njege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Karolina Brleković, Jelena Noskov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 sa zbirkom zadataka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119,00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ŠK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>
            <w:r w:rsidRPr="00D13BFF">
              <w:t>Novo</w:t>
            </w:r>
          </w:p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1643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FIZIKA 1 : udžbenik fizike za 1. i 2. razred četverogodišnjih i 1.-2. razred trogodišnjih strukovnih škola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Petar Kulišić, Mladen Pavlović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106,00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ŠK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/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1644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FIZIKA 2 : udžbenik fizike za 2. i 3. razred strukovnih škola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Petar Kulišić, Mladen Pavlović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106,00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ŠK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/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KEMIJA - ZA JEDNOGODIŠNJE PROGRAME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1652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KEMIJA OKO NAS : udžbenik za strukovne škole s jednogodišnjim programom kemije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Mira Herak, Blanka Sever, Biserka Zdjelarević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99,00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PROFIL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/>
        </w:tc>
      </w:tr>
      <w:tr w:rsidR="00D13BFF" w:rsidRPr="00D13BFF" w:rsidTr="00D13BFF">
        <w:trPr>
          <w:trHeight w:val="312"/>
        </w:trPr>
        <w:tc>
          <w:tcPr>
            <w:tcW w:w="9096" w:type="dxa"/>
            <w:gridSpan w:val="7"/>
            <w:noWrap/>
            <w:hideMark/>
          </w:tcPr>
          <w:p w:rsidR="00D13BFF" w:rsidRPr="00D13BFF" w:rsidRDefault="00D13BFF">
            <w:pPr>
              <w:rPr>
                <w:b/>
                <w:bCs/>
              </w:rPr>
            </w:pPr>
            <w:r w:rsidRPr="00D13BFF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D13BFF" w:rsidRPr="00D13BFF" w:rsidTr="00D13BFF">
        <w:trPr>
          <w:trHeight w:val="288"/>
        </w:trPr>
        <w:tc>
          <w:tcPr>
            <w:tcW w:w="156" w:type="dxa"/>
            <w:noWrap/>
            <w:hideMark/>
          </w:tcPr>
          <w:p w:rsidR="00D13BFF" w:rsidRPr="00D13BFF" w:rsidRDefault="00D13BFF" w:rsidP="00D13BFF">
            <w:r w:rsidRPr="00D13BFF">
              <w:t>4907</w:t>
            </w:r>
          </w:p>
        </w:tc>
        <w:tc>
          <w:tcPr>
            <w:tcW w:w="4623" w:type="dxa"/>
            <w:noWrap/>
            <w:hideMark/>
          </w:tcPr>
          <w:p w:rsidR="00D13BFF" w:rsidRPr="00D13BFF" w:rsidRDefault="00D13BFF">
            <w:r w:rsidRPr="00D13BFF">
              <w:t>POVIJESNI PREGLED ZA STRUKOVNE ŠKOLE : udžbenik iz povijesti za četverogodišnje strukovne škole za srednju i dodatnu razinu učenja</w:t>
            </w:r>
          </w:p>
        </w:tc>
        <w:tc>
          <w:tcPr>
            <w:tcW w:w="2558" w:type="dxa"/>
            <w:noWrap/>
            <w:hideMark/>
          </w:tcPr>
          <w:p w:rsidR="00D13BFF" w:rsidRPr="00D13BFF" w:rsidRDefault="00D13BFF">
            <w:r w:rsidRPr="00D13BFF">
              <w:t>Željko Holjevac, Hrvoje Petrić</w:t>
            </w:r>
          </w:p>
        </w:tc>
        <w:tc>
          <w:tcPr>
            <w:tcW w:w="1011" w:type="dxa"/>
            <w:noWrap/>
            <w:hideMark/>
          </w:tcPr>
          <w:p w:rsidR="00D13BFF" w:rsidRPr="00D13BFF" w:rsidRDefault="00D13BFF">
            <w:r w:rsidRPr="00D13BFF">
              <w:t>udžbenik</w:t>
            </w:r>
          </w:p>
        </w:tc>
        <w:tc>
          <w:tcPr>
            <w:tcW w:w="205" w:type="dxa"/>
            <w:noWrap/>
            <w:hideMark/>
          </w:tcPr>
          <w:p w:rsidR="00D13BFF" w:rsidRPr="00D13BFF" w:rsidRDefault="00D13BFF" w:rsidP="00D13BFF">
            <w:r w:rsidRPr="00D13BFF">
              <w:t>99,00</w:t>
            </w:r>
          </w:p>
        </w:tc>
        <w:tc>
          <w:tcPr>
            <w:tcW w:w="379" w:type="dxa"/>
            <w:noWrap/>
            <w:hideMark/>
          </w:tcPr>
          <w:p w:rsidR="00D13BFF" w:rsidRPr="00D13BFF" w:rsidRDefault="00D13BFF">
            <w:r w:rsidRPr="00D13BFF">
              <w:t>MERIDIJANI</w:t>
            </w:r>
          </w:p>
        </w:tc>
        <w:tc>
          <w:tcPr>
            <w:tcW w:w="164" w:type="dxa"/>
            <w:noWrap/>
            <w:hideMark/>
          </w:tcPr>
          <w:p w:rsidR="00D13BFF" w:rsidRPr="00D13BFF" w:rsidRDefault="00D13BFF">
            <w:r w:rsidRPr="00D13BFF">
              <w:t>Novo</w:t>
            </w:r>
          </w:p>
        </w:tc>
      </w:tr>
    </w:tbl>
    <w:p w:rsidR="00057696" w:rsidRDefault="00057696"/>
    <w:sectPr w:rsidR="00057696" w:rsidSect="00D13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3BFF"/>
    <w:rsid w:val="00057696"/>
    <w:rsid w:val="00D1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2014-08-19T10:01:00Z</dcterms:created>
  <dcterms:modified xsi:type="dcterms:W3CDTF">2014-08-19T10:03:00Z</dcterms:modified>
</cp:coreProperties>
</file>