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48" w:rsidRPr="00E10D83" w:rsidRDefault="006D6F14">
      <w:pPr>
        <w:rPr>
          <w:b/>
          <w:sz w:val="24"/>
          <w:szCs w:val="24"/>
        </w:rPr>
      </w:pPr>
      <w:r w:rsidRPr="00E10D83">
        <w:rPr>
          <w:b/>
          <w:sz w:val="24"/>
          <w:szCs w:val="24"/>
        </w:rPr>
        <w:t>Naziv obveznika: Tehnička škola i prirodoslovna gimnazija Ruđera Boškovića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Broj RKP-a: 17675                                                              Razina: 31       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Matični broj: 00302708                                                    Razdjel: 000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</w:t>
      </w:r>
      <w:r w:rsidR="00D822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43890802516                             </w:t>
      </w:r>
      <w:r w:rsidR="0023013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Šifra grada/općine:</w:t>
      </w:r>
      <w:r w:rsidR="00D8225B">
        <w:rPr>
          <w:sz w:val="24"/>
          <w:szCs w:val="24"/>
        </w:rPr>
        <w:t xml:space="preserve"> </w:t>
      </w:r>
      <w:r>
        <w:rPr>
          <w:sz w:val="24"/>
          <w:szCs w:val="24"/>
        </w:rPr>
        <w:t>312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Pošta i mjesto: 31000 Osijek</w:t>
      </w:r>
      <w:r w:rsidR="009C13C0">
        <w:rPr>
          <w:sz w:val="24"/>
          <w:szCs w:val="24"/>
        </w:rPr>
        <w:t xml:space="preserve">                                 </w:t>
      </w:r>
      <w:r w:rsidR="00230133">
        <w:rPr>
          <w:sz w:val="24"/>
          <w:szCs w:val="24"/>
        </w:rPr>
        <w:t xml:space="preserve">          </w:t>
      </w:r>
      <w:r w:rsidR="009934A8">
        <w:rPr>
          <w:sz w:val="24"/>
          <w:szCs w:val="24"/>
        </w:rPr>
        <w:t>Oznaka razdoblja:2021</w:t>
      </w:r>
      <w:r w:rsidR="009C13C0">
        <w:rPr>
          <w:sz w:val="24"/>
          <w:szCs w:val="24"/>
        </w:rPr>
        <w:t>-12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sjedišta: Vukovarska cesta 209</w:t>
      </w:r>
      <w:r w:rsidR="009C13C0">
        <w:rPr>
          <w:sz w:val="24"/>
          <w:szCs w:val="24"/>
        </w:rPr>
        <w:t xml:space="preserve">                     </w:t>
      </w:r>
      <w:r w:rsidR="00230133">
        <w:rPr>
          <w:sz w:val="24"/>
          <w:szCs w:val="24"/>
        </w:rPr>
        <w:t xml:space="preserve">      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Šifra djelatnosti:</w:t>
      </w:r>
      <w:r w:rsidR="007709A8">
        <w:rPr>
          <w:sz w:val="24"/>
          <w:szCs w:val="24"/>
        </w:rPr>
        <w:t xml:space="preserve"> </w:t>
      </w:r>
      <w:r>
        <w:rPr>
          <w:sz w:val="24"/>
          <w:szCs w:val="24"/>
        </w:rPr>
        <w:t>8532</w:t>
      </w:r>
    </w:p>
    <w:p w:rsidR="00E02B09" w:rsidRDefault="00E02B09" w:rsidP="006D6F14">
      <w:pPr>
        <w:spacing w:after="0"/>
        <w:rPr>
          <w:sz w:val="24"/>
          <w:szCs w:val="24"/>
        </w:rPr>
      </w:pPr>
    </w:p>
    <w:p w:rsidR="003B38F8" w:rsidRDefault="006D6F14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13C0">
        <w:rPr>
          <w:sz w:val="24"/>
          <w:szCs w:val="24"/>
        </w:rPr>
        <w:t xml:space="preserve">            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C13C0">
        <w:rPr>
          <w:sz w:val="24"/>
          <w:szCs w:val="24"/>
        </w:rPr>
        <w:t xml:space="preserve">                  </w:t>
      </w: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Pr="00414869" w:rsidRDefault="003B38F8" w:rsidP="003B38F8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148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14869">
        <w:rPr>
          <w:b/>
          <w:sz w:val="24"/>
          <w:szCs w:val="24"/>
        </w:rPr>
        <w:t xml:space="preserve">     </w:t>
      </w:r>
      <w:r w:rsidRPr="00414869">
        <w:rPr>
          <w:b/>
          <w:sz w:val="28"/>
          <w:szCs w:val="28"/>
        </w:rPr>
        <w:t>BILJEŠKE UZ FINANCIJSKE IZVJEŠTAJE ZA RAZDOBLJE</w:t>
      </w:r>
    </w:p>
    <w:p w:rsidR="003A46B9" w:rsidRPr="00414869" w:rsidRDefault="006A18F7" w:rsidP="003A46B9">
      <w:pPr>
        <w:pStyle w:val="Odlomakpopisa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siječnja 2022</w:t>
      </w:r>
      <w:r w:rsidR="003B38F8" w:rsidRPr="00414869">
        <w:rPr>
          <w:b/>
          <w:sz w:val="28"/>
          <w:szCs w:val="28"/>
        </w:rPr>
        <w:t>. do 31. p</w:t>
      </w:r>
      <w:r w:rsidR="009C13C0">
        <w:rPr>
          <w:b/>
          <w:sz w:val="28"/>
          <w:szCs w:val="28"/>
        </w:rPr>
        <w:t>rosinca 2</w:t>
      </w:r>
      <w:r>
        <w:rPr>
          <w:b/>
          <w:sz w:val="28"/>
          <w:szCs w:val="28"/>
        </w:rPr>
        <w:t>022</w:t>
      </w:r>
      <w:r w:rsidR="002C0610" w:rsidRPr="00414869">
        <w:rPr>
          <w:b/>
          <w:sz w:val="28"/>
          <w:szCs w:val="28"/>
        </w:rPr>
        <w:t xml:space="preserve">. </w:t>
      </w:r>
      <w:r w:rsidR="003A46B9" w:rsidRPr="00414869">
        <w:rPr>
          <w:b/>
          <w:sz w:val="28"/>
          <w:szCs w:val="28"/>
        </w:rPr>
        <w:t>g.</w:t>
      </w:r>
    </w:p>
    <w:p w:rsidR="003A46B9" w:rsidRDefault="003A46B9" w:rsidP="003A46B9">
      <w:pPr>
        <w:spacing w:after="0"/>
        <w:rPr>
          <w:sz w:val="28"/>
          <w:szCs w:val="28"/>
        </w:rPr>
      </w:pPr>
    </w:p>
    <w:p w:rsidR="003A46B9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46B9">
        <w:rPr>
          <w:sz w:val="24"/>
          <w:szCs w:val="24"/>
        </w:rPr>
        <w:t>Tehnička škola i prirodoslovna gimnazija Ruđe</w:t>
      </w:r>
      <w:r w:rsidR="009C13C0">
        <w:rPr>
          <w:sz w:val="24"/>
          <w:szCs w:val="24"/>
        </w:rPr>
        <w:t>ra Boškovića posluje u skladu sa Zakonom o</w:t>
      </w:r>
    </w:p>
    <w:p w:rsidR="009C13C0" w:rsidRDefault="009C13C0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odgoju i obrazovanju u osnovnoj i srednjoj školi Nar.</w:t>
      </w:r>
      <w:r w:rsidR="00D07EA2">
        <w:rPr>
          <w:sz w:val="24"/>
          <w:szCs w:val="24"/>
        </w:rPr>
        <w:t xml:space="preserve"> nov.</w:t>
      </w:r>
      <w:r>
        <w:rPr>
          <w:sz w:val="24"/>
          <w:szCs w:val="24"/>
        </w:rPr>
        <w:t xml:space="preserve"> broj 87/08, 86/09, 92/10, 105/10,</w:t>
      </w:r>
    </w:p>
    <w:p w:rsidR="009C13C0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90/11, 5/12, 16/12, 86</w:t>
      </w:r>
      <w:r w:rsidR="009C13C0">
        <w:rPr>
          <w:sz w:val="24"/>
          <w:szCs w:val="24"/>
        </w:rPr>
        <w:t>/1</w:t>
      </w:r>
      <w:r w:rsidR="00995ACD">
        <w:rPr>
          <w:sz w:val="24"/>
          <w:szCs w:val="24"/>
        </w:rPr>
        <w:t>2, 123</w:t>
      </w:r>
      <w:r>
        <w:rPr>
          <w:sz w:val="24"/>
          <w:szCs w:val="24"/>
        </w:rPr>
        <w:t>/12, 94/13, 152/14, 07/17</w:t>
      </w:r>
      <w:r w:rsidR="009C13C0">
        <w:rPr>
          <w:sz w:val="24"/>
          <w:szCs w:val="24"/>
        </w:rPr>
        <w:t>, 68/18, 98/19</w:t>
      </w:r>
      <w:r w:rsidR="00B3673C">
        <w:rPr>
          <w:sz w:val="24"/>
          <w:szCs w:val="24"/>
        </w:rPr>
        <w:t>, 64/20</w:t>
      </w:r>
      <w:r w:rsidR="006A18F7">
        <w:rPr>
          <w:sz w:val="24"/>
          <w:szCs w:val="24"/>
        </w:rPr>
        <w:t>, 151/22</w:t>
      </w:r>
      <w:r>
        <w:rPr>
          <w:sz w:val="24"/>
          <w:szCs w:val="24"/>
        </w:rPr>
        <w:t xml:space="preserve"> te Statutom škole.</w:t>
      </w:r>
    </w:p>
    <w:p w:rsidR="00D07EA2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Godišnji financijski izvještaji Tehničke škole i prirodoslovne gimnazije Ruđera Boškovića sastavljeni su nakon što su proknjižene sve poslovne promjene i transakcije za ra</w:t>
      </w:r>
      <w:r w:rsidR="006831C1">
        <w:rPr>
          <w:sz w:val="24"/>
          <w:szCs w:val="24"/>
        </w:rPr>
        <w:t>zdoblje siječanj – prosinac 2022</w:t>
      </w:r>
      <w:r>
        <w:rPr>
          <w:sz w:val="24"/>
          <w:szCs w:val="24"/>
        </w:rPr>
        <w:t xml:space="preserve">. godine.,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Nar. nov. </w:t>
      </w:r>
      <w:r w:rsidR="00596778">
        <w:rPr>
          <w:sz w:val="24"/>
          <w:szCs w:val="24"/>
        </w:rPr>
        <w:t>b</w:t>
      </w:r>
      <w:r>
        <w:rPr>
          <w:sz w:val="24"/>
          <w:szCs w:val="24"/>
        </w:rPr>
        <w:t xml:space="preserve">roj </w:t>
      </w:r>
      <w:r w:rsidR="00596778">
        <w:rPr>
          <w:sz w:val="24"/>
          <w:szCs w:val="24"/>
        </w:rPr>
        <w:t xml:space="preserve">03/15, </w:t>
      </w:r>
      <w:r>
        <w:rPr>
          <w:sz w:val="24"/>
          <w:szCs w:val="24"/>
        </w:rPr>
        <w:t xml:space="preserve"> </w:t>
      </w:r>
      <w:r w:rsidR="00596778">
        <w:rPr>
          <w:sz w:val="24"/>
          <w:szCs w:val="24"/>
        </w:rPr>
        <w:t>93/1</w:t>
      </w:r>
      <w:r w:rsidR="00995ACD">
        <w:rPr>
          <w:sz w:val="24"/>
          <w:szCs w:val="24"/>
        </w:rPr>
        <w:t xml:space="preserve">5, 135/15, 2/17, </w:t>
      </w:r>
      <w:r w:rsidR="006831C1">
        <w:rPr>
          <w:sz w:val="24"/>
          <w:szCs w:val="24"/>
        </w:rPr>
        <w:t xml:space="preserve">28/17, 112/18, 126/19, 145/20, </w:t>
      </w:r>
      <w:r w:rsidR="00995ACD">
        <w:rPr>
          <w:sz w:val="24"/>
          <w:szCs w:val="24"/>
        </w:rPr>
        <w:t>32/21</w:t>
      </w:r>
      <w:r w:rsidR="006831C1">
        <w:rPr>
          <w:sz w:val="24"/>
          <w:szCs w:val="24"/>
        </w:rPr>
        <w:t xml:space="preserve"> i 37/22</w:t>
      </w:r>
      <w:r w:rsidR="00995ACD">
        <w:rPr>
          <w:sz w:val="24"/>
          <w:szCs w:val="24"/>
        </w:rPr>
        <w:t xml:space="preserve"> </w:t>
      </w:r>
      <w:r w:rsidR="00596778">
        <w:rPr>
          <w:sz w:val="24"/>
          <w:szCs w:val="24"/>
        </w:rPr>
        <w:t>u zakonom određenim rokovima što za proračunske korisnike jedinica lokalne i područne samoup</w:t>
      </w:r>
      <w:r w:rsidR="006831C1">
        <w:rPr>
          <w:sz w:val="24"/>
          <w:szCs w:val="24"/>
        </w:rPr>
        <w:t>rave znači predaju do 31.01.2023</w:t>
      </w:r>
      <w:r w:rsidR="001E56D3">
        <w:rPr>
          <w:sz w:val="24"/>
          <w:szCs w:val="24"/>
        </w:rPr>
        <w:t>. godine.</w:t>
      </w:r>
    </w:p>
    <w:p w:rsidR="00995ACD" w:rsidRDefault="00907C2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odgovorna za sastavlja</w:t>
      </w:r>
      <w:r w:rsidR="00995ACD">
        <w:rPr>
          <w:sz w:val="24"/>
          <w:szCs w:val="24"/>
        </w:rPr>
        <w:t>nje financijskih izvještaja je</w:t>
      </w:r>
      <w:r>
        <w:rPr>
          <w:sz w:val="24"/>
          <w:szCs w:val="24"/>
        </w:rPr>
        <w:t xml:space="preserve"> voditeljica računovodstva Nada Husnjak, a odgovorna osoba za predaju financijskih izvještaja</w:t>
      </w:r>
      <w:r w:rsidR="00F81AC5">
        <w:rPr>
          <w:sz w:val="24"/>
          <w:szCs w:val="24"/>
        </w:rPr>
        <w:t xml:space="preserve"> jest ravnateljica Nada </w:t>
      </w:r>
      <w:proofErr w:type="spellStart"/>
      <w:r w:rsidR="00F81AC5">
        <w:rPr>
          <w:sz w:val="24"/>
          <w:szCs w:val="24"/>
        </w:rPr>
        <w:t>Pitinac</w:t>
      </w:r>
      <w:proofErr w:type="spellEnd"/>
      <w:r w:rsidR="00F81AC5">
        <w:rPr>
          <w:sz w:val="24"/>
          <w:szCs w:val="24"/>
        </w:rPr>
        <w:t>,</w:t>
      </w:r>
    </w:p>
    <w:p w:rsidR="00995ACD" w:rsidRDefault="00F81AC5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dipl.</w:t>
      </w:r>
      <w:r w:rsidR="00B71268">
        <w:rPr>
          <w:sz w:val="24"/>
          <w:szCs w:val="24"/>
        </w:rPr>
        <w:t xml:space="preserve"> ing.</w:t>
      </w:r>
    </w:p>
    <w:p w:rsidR="00995ACD" w:rsidRDefault="00995ACD" w:rsidP="003A46B9">
      <w:pPr>
        <w:spacing w:after="0"/>
        <w:rPr>
          <w:sz w:val="24"/>
          <w:szCs w:val="24"/>
        </w:rPr>
      </w:pPr>
    </w:p>
    <w:p w:rsidR="00907C22" w:rsidRDefault="00907C22" w:rsidP="003A46B9">
      <w:pPr>
        <w:spacing w:after="0"/>
        <w:rPr>
          <w:sz w:val="24"/>
          <w:szCs w:val="24"/>
        </w:rPr>
      </w:pPr>
    </w:p>
    <w:p w:rsidR="00907C22" w:rsidRDefault="00907C22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777362" w:rsidRDefault="00777362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PRIHODIMA I RASHODIMA, PRIMICIMA I IZDACIMA</w:t>
      </w:r>
    </w:p>
    <w:p w:rsidR="008F5555" w:rsidRDefault="008F5555" w:rsidP="008F5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Obrazac PR-RAS</w:t>
      </w:r>
    </w:p>
    <w:p w:rsidR="00920400" w:rsidRDefault="00920400" w:rsidP="008F5555">
      <w:pPr>
        <w:rPr>
          <w:b/>
          <w:sz w:val="24"/>
          <w:szCs w:val="24"/>
        </w:rPr>
      </w:pPr>
    </w:p>
    <w:p w:rsidR="00ED6FF3" w:rsidRDefault="00F6738D" w:rsidP="008F5555">
      <w:pPr>
        <w:rPr>
          <w:sz w:val="24"/>
          <w:szCs w:val="24"/>
        </w:rPr>
      </w:pPr>
      <w:r>
        <w:rPr>
          <w:sz w:val="24"/>
          <w:szCs w:val="24"/>
        </w:rPr>
        <w:t>Bilješka uz poziciju –</w:t>
      </w:r>
      <w:r w:rsidR="008630F1">
        <w:rPr>
          <w:sz w:val="24"/>
          <w:szCs w:val="24"/>
        </w:rPr>
        <w:t xml:space="preserve"> 63 Pomoći iz inozemstva i od subjekata unutar općeg proračuna</w:t>
      </w:r>
    </w:p>
    <w:p w:rsidR="008630F1" w:rsidRDefault="008630F1" w:rsidP="008F5555">
      <w:pPr>
        <w:rPr>
          <w:sz w:val="24"/>
          <w:szCs w:val="24"/>
        </w:rPr>
      </w:pPr>
      <w:r>
        <w:rPr>
          <w:sz w:val="24"/>
          <w:szCs w:val="24"/>
        </w:rPr>
        <w:t>632 Pomoći od međunarodnih organizacija te institucija i tijela EU</w:t>
      </w:r>
    </w:p>
    <w:p w:rsidR="008630F1" w:rsidRDefault="008630F1" w:rsidP="008F5555">
      <w:pPr>
        <w:rPr>
          <w:sz w:val="24"/>
          <w:szCs w:val="24"/>
        </w:rPr>
      </w:pPr>
      <w:r>
        <w:rPr>
          <w:sz w:val="24"/>
          <w:szCs w:val="24"/>
        </w:rPr>
        <w:t>Ostvaren je prihod za projekt SEDUCA koji vodi prof. Atila Lukić.</w:t>
      </w:r>
    </w:p>
    <w:p w:rsidR="008630F1" w:rsidRDefault="008630F1" w:rsidP="008F5555">
      <w:pPr>
        <w:rPr>
          <w:sz w:val="24"/>
          <w:szCs w:val="24"/>
        </w:rPr>
      </w:pPr>
      <w:r>
        <w:rPr>
          <w:sz w:val="24"/>
          <w:szCs w:val="24"/>
        </w:rPr>
        <w:t>Razdoblje provođenja je od 1.11.2021. – 30.11.2023. godine.</w:t>
      </w:r>
    </w:p>
    <w:p w:rsidR="008630F1" w:rsidRDefault="008630F1" w:rsidP="008F5555">
      <w:pPr>
        <w:rPr>
          <w:sz w:val="24"/>
          <w:szCs w:val="24"/>
        </w:rPr>
      </w:pPr>
    </w:p>
    <w:p w:rsidR="008630F1" w:rsidRDefault="008630F1" w:rsidP="008F5555">
      <w:pPr>
        <w:rPr>
          <w:sz w:val="24"/>
          <w:szCs w:val="24"/>
        </w:rPr>
      </w:pPr>
    </w:p>
    <w:p w:rsidR="008630F1" w:rsidRDefault="008630F1" w:rsidP="008F55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638 Pomoći temeljem prijenosa EU sredstava</w:t>
      </w:r>
    </w:p>
    <w:p w:rsidR="008630F1" w:rsidRDefault="008630F1" w:rsidP="008F5555">
      <w:pPr>
        <w:rPr>
          <w:sz w:val="24"/>
          <w:szCs w:val="24"/>
        </w:rPr>
      </w:pPr>
      <w:r>
        <w:rPr>
          <w:sz w:val="24"/>
          <w:szCs w:val="24"/>
        </w:rPr>
        <w:t>Ostvaren je prihod za projekt prekogranične suradnje sa Bosnom i Hercegovinom</w:t>
      </w:r>
    </w:p>
    <w:p w:rsidR="008630F1" w:rsidRDefault="000A7568" w:rsidP="008F555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630F1">
        <w:rPr>
          <w:sz w:val="24"/>
          <w:szCs w:val="24"/>
        </w:rPr>
        <w:t xml:space="preserve">od nazivom Zajedno u duhu – zajedno u sportu </w:t>
      </w:r>
      <w:r>
        <w:rPr>
          <w:sz w:val="24"/>
          <w:szCs w:val="24"/>
        </w:rPr>
        <w:t xml:space="preserve"> u iznosu 100.000,00 kn i prihod</w:t>
      </w:r>
    </w:p>
    <w:p w:rsidR="000A7568" w:rsidRDefault="000A7568" w:rsidP="008F5555">
      <w:pPr>
        <w:rPr>
          <w:sz w:val="24"/>
          <w:szCs w:val="24"/>
        </w:rPr>
      </w:pPr>
      <w:r>
        <w:rPr>
          <w:sz w:val="24"/>
          <w:szCs w:val="24"/>
        </w:rPr>
        <w:t>po završnom izvješću projekta Moj njemački je dobar – hrabro ga govorim u iznosu</w:t>
      </w:r>
    </w:p>
    <w:p w:rsidR="00625ADB" w:rsidRDefault="00625ADB" w:rsidP="008F5555">
      <w:pPr>
        <w:rPr>
          <w:sz w:val="24"/>
          <w:szCs w:val="24"/>
        </w:rPr>
      </w:pPr>
      <w:r>
        <w:rPr>
          <w:sz w:val="24"/>
          <w:szCs w:val="24"/>
        </w:rPr>
        <w:t>28.563,86 kn.</w:t>
      </w:r>
    </w:p>
    <w:p w:rsidR="00DB06BD" w:rsidRDefault="00DB06BD" w:rsidP="008F5555">
      <w:pPr>
        <w:rPr>
          <w:sz w:val="24"/>
          <w:szCs w:val="24"/>
        </w:rPr>
      </w:pPr>
    </w:p>
    <w:p w:rsidR="00DB06BD" w:rsidRDefault="00DB06BD" w:rsidP="008F5555">
      <w:pPr>
        <w:rPr>
          <w:sz w:val="24"/>
          <w:szCs w:val="24"/>
        </w:rPr>
      </w:pPr>
      <w:r>
        <w:rPr>
          <w:sz w:val="24"/>
          <w:szCs w:val="24"/>
        </w:rPr>
        <w:t>Bilješka uz poziciju – 66 Prihodi od prodaje proizvoda  i robe te pruženih usluga, prihod od donacija te povrati po protestiranim jamstvima</w:t>
      </w:r>
    </w:p>
    <w:p w:rsidR="00534310" w:rsidRDefault="00534310" w:rsidP="008F5555">
      <w:pPr>
        <w:rPr>
          <w:sz w:val="24"/>
          <w:szCs w:val="24"/>
        </w:rPr>
      </w:pPr>
      <w:r>
        <w:rPr>
          <w:sz w:val="24"/>
          <w:szCs w:val="24"/>
        </w:rPr>
        <w:t xml:space="preserve">661 Ostvareni su prihodi od prodaje proizvoda i usluga Učeničke zadruge </w:t>
      </w:r>
      <w:proofErr w:type="spellStart"/>
      <w:r>
        <w:rPr>
          <w:sz w:val="24"/>
          <w:szCs w:val="24"/>
        </w:rPr>
        <w:t>Ruđerica</w:t>
      </w:r>
      <w:proofErr w:type="spellEnd"/>
    </w:p>
    <w:p w:rsidR="00534310" w:rsidRDefault="00534310" w:rsidP="008F5555">
      <w:pPr>
        <w:rPr>
          <w:sz w:val="24"/>
          <w:szCs w:val="24"/>
        </w:rPr>
      </w:pPr>
      <w:r>
        <w:rPr>
          <w:sz w:val="24"/>
          <w:szCs w:val="24"/>
        </w:rPr>
        <w:t xml:space="preserve">u iznosu 72.618,00 kn, prihodi od najma kantine i zidova 13.458,00 kn, te prihodi od intelektualnih usluga kroz projekt Modernizacija sustava strukovnog obrazovanja u iznosu </w:t>
      </w:r>
    </w:p>
    <w:p w:rsidR="00534310" w:rsidRDefault="00534310" w:rsidP="008F5555">
      <w:pPr>
        <w:rPr>
          <w:sz w:val="24"/>
          <w:szCs w:val="24"/>
        </w:rPr>
      </w:pPr>
      <w:r>
        <w:rPr>
          <w:sz w:val="24"/>
          <w:szCs w:val="24"/>
        </w:rPr>
        <w:t>35.992,00 kn.</w:t>
      </w:r>
    </w:p>
    <w:p w:rsidR="00534310" w:rsidRDefault="00534310" w:rsidP="008F5555">
      <w:pPr>
        <w:rPr>
          <w:sz w:val="24"/>
          <w:szCs w:val="24"/>
        </w:rPr>
      </w:pPr>
      <w:r>
        <w:rPr>
          <w:sz w:val="24"/>
          <w:szCs w:val="24"/>
        </w:rPr>
        <w:t>663 Donacije od pravnih i fizičkih osoba izvan općeg proračuna odnose se na tek</w:t>
      </w:r>
      <w:r w:rsidR="00741B69">
        <w:rPr>
          <w:sz w:val="24"/>
          <w:szCs w:val="24"/>
        </w:rPr>
        <w:t xml:space="preserve">uće donacije trgovačkog društava: </w:t>
      </w:r>
      <w:proofErr w:type="spellStart"/>
      <w:r w:rsidR="00741B69">
        <w:rPr>
          <w:sz w:val="24"/>
          <w:szCs w:val="24"/>
        </w:rPr>
        <w:t>Panturist</w:t>
      </w:r>
      <w:proofErr w:type="spellEnd"/>
      <w:r w:rsidR="00741B69">
        <w:rPr>
          <w:sz w:val="24"/>
          <w:szCs w:val="24"/>
        </w:rPr>
        <w:t xml:space="preserve"> d.d. 4.250,00 kn,  Hrvatski telekom d.d. 700,00 kn i Afrodita </w:t>
      </w:r>
      <w:proofErr w:type="spellStart"/>
      <w:r w:rsidR="00741B69">
        <w:rPr>
          <w:sz w:val="24"/>
          <w:szCs w:val="24"/>
        </w:rPr>
        <w:t>commerce</w:t>
      </w:r>
      <w:proofErr w:type="spellEnd"/>
      <w:r w:rsidR="00741B69">
        <w:rPr>
          <w:sz w:val="24"/>
          <w:szCs w:val="24"/>
        </w:rPr>
        <w:t xml:space="preserve"> d.o.o. 1.399,00 kn te Centra za nestalu i zlostavljanu djecu u iznosu 1.399,00 kn.</w:t>
      </w:r>
    </w:p>
    <w:p w:rsidR="00914DD0" w:rsidRDefault="00914DD0" w:rsidP="008F5555">
      <w:pPr>
        <w:rPr>
          <w:sz w:val="24"/>
          <w:szCs w:val="24"/>
        </w:rPr>
      </w:pPr>
    </w:p>
    <w:p w:rsidR="00914DD0" w:rsidRDefault="00914DD0" w:rsidP="008F5555">
      <w:pPr>
        <w:rPr>
          <w:sz w:val="24"/>
          <w:szCs w:val="24"/>
        </w:rPr>
      </w:pPr>
      <w:r>
        <w:rPr>
          <w:sz w:val="24"/>
          <w:szCs w:val="24"/>
        </w:rPr>
        <w:t>Bilješka uz poziciju –</w:t>
      </w:r>
      <w:r w:rsidR="0037552C">
        <w:rPr>
          <w:sz w:val="24"/>
          <w:szCs w:val="24"/>
        </w:rPr>
        <w:t xml:space="preserve"> 3 Rashodi poslovanja</w:t>
      </w:r>
    </w:p>
    <w:p w:rsidR="0000365E" w:rsidRDefault="0037552C" w:rsidP="00D03ACD">
      <w:pPr>
        <w:rPr>
          <w:sz w:val="24"/>
          <w:szCs w:val="24"/>
        </w:rPr>
      </w:pPr>
      <w:r>
        <w:rPr>
          <w:sz w:val="24"/>
          <w:szCs w:val="24"/>
        </w:rPr>
        <w:t xml:space="preserve">Zbog povećanog provođenja mobilnosti u sklopu projekata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KA229 i isplate razlike plaće od 6% po sudskim presudama u 2022. godini značajno su povećani indeksi </w:t>
      </w:r>
      <w:r w:rsidR="00AC0E99">
        <w:rPr>
          <w:sz w:val="24"/>
          <w:szCs w:val="24"/>
        </w:rPr>
        <w:t>na pozicijama 321 Naknada troškova zaposlenima, 324 Naknada troškova osobama izvan radnog odnosa (učenici) 329 Ostali nespomenuti rashodi poslovanja i 343 Ostali financijski rashodi</w:t>
      </w:r>
    </w:p>
    <w:p w:rsidR="00E5705A" w:rsidRDefault="00E5705A" w:rsidP="00777362">
      <w:pPr>
        <w:spacing w:after="0"/>
        <w:rPr>
          <w:sz w:val="24"/>
          <w:szCs w:val="24"/>
        </w:rPr>
      </w:pPr>
    </w:p>
    <w:p w:rsidR="00E5705A" w:rsidRDefault="00E5705A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AB6F0A" w:rsidRPr="00AB6F0A" w:rsidRDefault="00AB6F0A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</w:t>
      </w:r>
    </w:p>
    <w:p w:rsidR="004A2853" w:rsidRDefault="004A2853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D03ACD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uz poziciju 922 </w:t>
      </w:r>
      <w:r w:rsidR="00F60367">
        <w:rPr>
          <w:sz w:val="24"/>
          <w:szCs w:val="24"/>
        </w:rPr>
        <w:t>– Višak/manjak prihoda</w:t>
      </w:r>
    </w:p>
    <w:p w:rsidR="006F3E71" w:rsidRDefault="006F3E71" w:rsidP="002711ED">
      <w:pPr>
        <w:spacing w:after="0"/>
        <w:rPr>
          <w:sz w:val="24"/>
          <w:szCs w:val="24"/>
        </w:rPr>
      </w:pPr>
    </w:p>
    <w:p w:rsidR="0032738E" w:rsidRDefault="006F4885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Provedena je 1. obvezna korekcij</w:t>
      </w:r>
      <w:r w:rsidR="008840B0">
        <w:rPr>
          <w:sz w:val="24"/>
          <w:szCs w:val="24"/>
        </w:rPr>
        <w:t>a rezultata temeljem članka 82. Pravilnika o proračunskom računovodstvu i računskom planu za nabavljenu nefinancij</w:t>
      </w:r>
      <w:r w:rsidR="00F60367">
        <w:rPr>
          <w:sz w:val="24"/>
          <w:szCs w:val="24"/>
        </w:rPr>
        <w:t xml:space="preserve">sku imovinu u iznosu 23.177,38 </w:t>
      </w:r>
      <w:r w:rsidR="008840B0">
        <w:rPr>
          <w:sz w:val="24"/>
          <w:szCs w:val="24"/>
        </w:rPr>
        <w:t xml:space="preserve">kn koji je evidentiran na računima kapitalnih prijenosa sredstava za nabavu dugotrajne nefinancijske imovine. </w:t>
      </w:r>
    </w:p>
    <w:p w:rsidR="008D35A3" w:rsidRDefault="008D35A3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6362 Kapitalne pomoći proračunskim korisnicima iz proračuna koji </w:t>
      </w:r>
      <w:r w:rsidR="00F60367">
        <w:rPr>
          <w:sz w:val="24"/>
          <w:szCs w:val="24"/>
        </w:rPr>
        <w:t>im nije nadležan u iznosu 12.005,00</w:t>
      </w:r>
      <w:r>
        <w:rPr>
          <w:sz w:val="24"/>
          <w:szCs w:val="24"/>
        </w:rPr>
        <w:t xml:space="preserve"> kn</w:t>
      </w:r>
    </w:p>
    <w:p w:rsidR="008D35A3" w:rsidRDefault="008D35A3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6712 Prihodi od nadležnog proračuna za financiranje rashoda</w:t>
      </w:r>
      <w:r w:rsidR="00F60367">
        <w:rPr>
          <w:sz w:val="24"/>
          <w:szCs w:val="24"/>
        </w:rPr>
        <w:t xml:space="preserve"> </w:t>
      </w:r>
      <w:r>
        <w:rPr>
          <w:sz w:val="24"/>
          <w:szCs w:val="24"/>
        </w:rPr>
        <w:t>za nabavu nefin</w:t>
      </w:r>
      <w:r w:rsidR="00F60367">
        <w:rPr>
          <w:sz w:val="24"/>
          <w:szCs w:val="24"/>
        </w:rPr>
        <w:t>ancijske imovine u iznosu 11.172,38</w:t>
      </w:r>
      <w:r>
        <w:rPr>
          <w:sz w:val="24"/>
          <w:szCs w:val="24"/>
        </w:rPr>
        <w:t xml:space="preserve"> kn</w:t>
      </w:r>
    </w:p>
    <w:p w:rsidR="008840B0" w:rsidRDefault="008840B0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Korekcijom rezultata umanjen je </w:t>
      </w:r>
      <w:r w:rsidR="002C4183">
        <w:rPr>
          <w:sz w:val="24"/>
          <w:szCs w:val="24"/>
        </w:rPr>
        <w:t xml:space="preserve">višak prihoda poslovanja, ali i manjak prihoda od nefinancijske imovine. Ukupan rezultat nakon korekcije ostao je isti, ali prikaz rezultata u Bilanci </w:t>
      </w:r>
      <w:r w:rsidR="008D35A3">
        <w:rPr>
          <w:sz w:val="24"/>
          <w:szCs w:val="24"/>
        </w:rPr>
        <w:t>zbog provedene 1. Obvezne korekcije</w:t>
      </w:r>
      <w:r w:rsidR="00207FE3">
        <w:rPr>
          <w:sz w:val="24"/>
          <w:szCs w:val="24"/>
        </w:rPr>
        <w:t xml:space="preserve"> </w:t>
      </w:r>
      <w:r w:rsidR="002C4183">
        <w:rPr>
          <w:sz w:val="24"/>
          <w:szCs w:val="24"/>
        </w:rPr>
        <w:t>razlikuje se onom u obrascu PR-RAS.</w:t>
      </w:r>
    </w:p>
    <w:p w:rsidR="009D3A5F" w:rsidRDefault="007A49B5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Bilješka Popis ugovornih odnosa koji uz ispunjenje određenih uvjeta, mogu postati obveza ili imovina</w:t>
      </w:r>
    </w:p>
    <w:p w:rsidR="00F374F1" w:rsidRDefault="007A49B5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Ustanova nema ugovornih obveza koji uz ispunjenje određenih uvjeta, mogu postati obveza ili imovina</w:t>
      </w:r>
    </w:p>
    <w:p w:rsidR="007A49B5" w:rsidRDefault="007A49B5" w:rsidP="002711ED">
      <w:pPr>
        <w:spacing w:after="0"/>
        <w:rPr>
          <w:sz w:val="24"/>
          <w:szCs w:val="24"/>
        </w:rPr>
      </w:pPr>
      <w:bookmarkStart w:id="0" w:name="_GoBack"/>
      <w:bookmarkEnd w:id="0"/>
    </w:p>
    <w:p w:rsidR="00F374F1" w:rsidRDefault="00F374F1" w:rsidP="002711ED">
      <w:pPr>
        <w:spacing w:after="0"/>
        <w:rPr>
          <w:sz w:val="24"/>
          <w:szCs w:val="24"/>
        </w:rPr>
      </w:pPr>
    </w:p>
    <w:p w:rsidR="00D00C8B" w:rsidRPr="00D00C8B" w:rsidRDefault="00C001DF" w:rsidP="00D00C8B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popis sudskih sporova u tijeku – Škola je tuženik</w:t>
      </w:r>
      <w:r w:rsidR="00F97443">
        <w:rPr>
          <w:sz w:val="24"/>
          <w:szCs w:val="24"/>
        </w:rPr>
        <w:t xml:space="preserve"> </w:t>
      </w:r>
      <w:r>
        <w:rPr>
          <w:sz w:val="24"/>
          <w:szCs w:val="24"/>
        </w:rPr>
        <w:t>– Obvezna</w:t>
      </w:r>
      <w:r w:rsidR="009D3A5F">
        <w:rPr>
          <w:sz w:val="24"/>
          <w:szCs w:val="24"/>
        </w:rPr>
        <w:t xml:space="preserve"> bilješke uz Bilancu  iz čl. 14. Pravilnika</w:t>
      </w:r>
      <w:r w:rsidR="00D03ACD">
        <w:rPr>
          <w:sz w:val="24"/>
          <w:szCs w:val="24"/>
        </w:rPr>
        <w:t xml:space="preserve"> o financijskom izvještav</w:t>
      </w:r>
      <w:r>
        <w:rPr>
          <w:sz w:val="24"/>
          <w:szCs w:val="24"/>
        </w:rPr>
        <w:t>anju</w:t>
      </w:r>
    </w:p>
    <w:p w:rsidR="00D00C8B" w:rsidRPr="00D00C8B" w:rsidRDefault="00D00C8B" w:rsidP="00D00C8B">
      <w:pPr>
        <w:spacing w:after="0"/>
        <w:ind w:left="36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3C35B0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POPIS SUDSKIH SPOROVA U TIJEKU:</w:t>
      </w:r>
    </w:p>
    <w:p w:rsidR="00F374F1" w:rsidRDefault="00F374F1" w:rsidP="002711E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1474"/>
        <w:gridCol w:w="1529"/>
        <w:gridCol w:w="1813"/>
      </w:tblGrid>
      <w:tr w:rsidR="00F374F1" w:rsidTr="00F374F1">
        <w:tc>
          <w:tcPr>
            <w:tcW w:w="11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495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prirode spora</w:t>
            </w:r>
          </w:p>
        </w:tc>
        <w:tc>
          <w:tcPr>
            <w:tcW w:w="1474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fin.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učinka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fin.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učinka</w:t>
            </w:r>
          </w:p>
        </w:tc>
        <w:tc>
          <w:tcPr>
            <w:tcW w:w="1813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</w:t>
            </w:r>
            <w:proofErr w:type="spellEnd"/>
            <w:r>
              <w:rPr>
                <w:sz w:val="24"/>
                <w:szCs w:val="24"/>
              </w:rPr>
              <w:t>. Vrijeme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Odljeva/priljeva sredstava</w:t>
            </w:r>
          </w:p>
        </w:tc>
      </w:tr>
      <w:tr w:rsidR="00F374F1" w:rsidTr="00F374F1">
        <w:tc>
          <w:tcPr>
            <w:tcW w:w="11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Obveza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Imovina</w:t>
            </w:r>
          </w:p>
        </w:tc>
        <w:tc>
          <w:tcPr>
            <w:tcW w:w="1813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</w:tr>
      <w:tr w:rsidR="00F374F1" w:rsidTr="00F374F1">
        <w:tc>
          <w:tcPr>
            <w:tcW w:w="1129" w:type="dxa"/>
          </w:tcPr>
          <w:p w:rsidR="00F374F1" w:rsidRDefault="00C001DF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3B32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Tužba za neisplatu pov.</w:t>
            </w:r>
          </w:p>
          <w:p w:rsidR="00D86CB4" w:rsidRDefault="00A63B32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Jasmine Kišosondi</w:t>
            </w:r>
          </w:p>
          <w:p w:rsidR="00A63B32" w:rsidRDefault="00A63B32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Pr-3596/2021</w:t>
            </w:r>
          </w:p>
        </w:tc>
        <w:tc>
          <w:tcPr>
            <w:tcW w:w="1474" w:type="dxa"/>
          </w:tcPr>
          <w:p w:rsidR="00F374F1" w:rsidRDefault="00A63B32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2.763,04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6A3FAE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 2023</w:t>
            </w:r>
            <w:r w:rsidR="00D86CB4">
              <w:rPr>
                <w:sz w:val="24"/>
                <w:szCs w:val="24"/>
              </w:rPr>
              <w:t>.</w:t>
            </w:r>
          </w:p>
        </w:tc>
      </w:tr>
      <w:tr w:rsidR="00A906AA" w:rsidTr="00F374F1">
        <w:tc>
          <w:tcPr>
            <w:tcW w:w="1129" w:type="dxa"/>
          </w:tcPr>
          <w:p w:rsidR="00A906AA" w:rsidRDefault="00C001DF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5220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A906AA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Tužba za nesiplatu pov.</w:t>
            </w:r>
          </w:p>
          <w:p w:rsidR="00805220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Elvire Jaklić</w:t>
            </w:r>
          </w:p>
          <w:p w:rsidR="00805220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Pr-3160/2021</w:t>
            </w:r>
          </w:p>
        </w:tc>
        <w:tc>
          <w:tcPr>
            <w:tcW w:w="1474" w:type="dxa"/>
          </w:tcPr>
          <w:p w:rsidR="00A906AA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6E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929,72</w:t>
            </w:r>
          </w:p>
        </w:tc>
        <w:tc>
          <w:tcPr>
            <w:tcW w:w="1529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A906AA" w:rsidRDefault="006A3FAE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 2023</w:t>
            </w:r>
            <w:r w:rsidR="00805220">
              <w:rPr>
                <w:sz w:val="24"/>
                <w:szCs w:val="24"/>
              </w:rPr>
              <w:t>.</w:t>
            </w:r>
          </w:p>
        </w:tc>
      </w:tr>
      <w:tr w:rsidR="00A906AA" w:rsidTr="00F374F1">
        <w:tc>
          <w:tcPr>
            <w:tcW w:w="1129" w:type="dxa"/>
          </w:tcPr>
          <w:p w:rsidR="00A906AA" w:rsidRDefault="00C001DF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5220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A906AA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Tužba za neisplatu pov.</w:t>
            </w:r>
          </w:p>
          <w:p w:rsidR="00805220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Mire Kozina</w:t>
            </w:r>
          </w:p>
          <w:p w:rsidR="00805220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Pr-3194-2021</w:t>
            </w:r>
          </w:p>
        </w:tc>
        <w:tc>
          <w:tcPr>
            <w:tcW w:w="1474" w:type="dxa"/>
          </w:tcPr>
          <w:p w:rsidR="00A906AA" w:rsidRDefault="00805220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3.009.01</w:t>
            </w:r>
          </w:p>
        </w:tc>
        <w:tc>
          <w:tcPr>
            <w:tcW w:w="1529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A906AA" w:rsidRDefault="006A3FAE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 2023</w:t>
            </w:r>
            <w:r w:rsidR="00805220">
              <w:rPr>
                <w:sz w:val="24"/>
                <w:szCs w:val="24"/>
              </w:rPr>
              <w:t>.</w:t>
            </w:r>
          </w:p>
        </w:tc>
      </w:tr>
      <w:tr w:rsidR="00A906AA" w:rsidTr="00F374F1">
        <w:tc>
          <w:tcPr>
            <w:tcW w:w="1129" w:type="dxa"/>
          </w:tcPr>
          <w:p w:rsidR="00A906AA" w:rsidRDefault="00C001DF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220"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A906AA" w:rsidRDefault="00C001DF" w:rsidP="00805220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</w:t>
            </w:r>
            <w:r w:rsidR="00805220">
              <w:rPr>
                <w:sz w:val="24"/>
                <w:szCs w:val="24"/>
              </w:rPr>
              <w:t xml:space="preserve">za neisplatu </w:t>
            </w:r>
            <w:proofErr w:type="spellStart"/>
            <w:r w:rsidR="00805220">
              <w:rPr>
                <w:sz w:val="24"/>
                <w:szCs w:val="24"/>
              </w:rPr>
              <w:t>pov</w:t>
            </w:r>
            <w:proofErr w:type="spellEnd"/>
            <w:r w:rsidR="00805220">
              <w:rPr>
                <w:sz w:val="24"/>
                <w:szCs w:val="24"/>
              </w:rPr>
              <w:t>.</w:t>
            </w:r>
          </w:p>
          <w:p w:rsidR="00805220" w:rsidRDefault="00C001DF" w:rsidP="00805220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6% Zorica </w:t>
            </w:r>
            <w:proofErr w:type="spellStart"/>
            <w:r>
              <w:rPr>
                <w:sz w:val="24"/>
                <w:szCs w:val="24"/>
              </w:rPr>
              <w:t>Nestorović</w:t>
            </w:r>
            <w:proofErr w:type="spellEnd"/>
          </w:p>
          <w:p w:rsidR="00805220" w:rsidRDefault="00C001DF" w:rsidP="00805220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="00AC1FC3">
              <w:rPr>
                <w:sz w:val="24"/>
                <w:szCs w:val="24"/>
              </w:rPr>
              <w:t>-4445/2021</w:t>
            </w:r>
          </w:p>
        </w:tc>
        <w:tc>
          <w:tcPr>
            <w:tcW w:w="1474" w:type="dxa"/>
          </w:tcPr>
          <w:p w:rsidR="00A906AA" w:rsidRDefault="006A3FAE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7.380,46</w:t>
            </w:r>
          </w:p>
        </w:tc>
        <w:tc>
          <w:tcPr>
            <w:tcW w:w="1529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A906AA" w:rsidRDefault="006A3FAE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 2023</w:t>
            </w:r>
            <w:r w:rsidR="00160139">
              <w:rPr>
                <w:sz w:val="24"/>
                <w:szCs w:val="24"/>
              </w:rPr>
              <w:t>.</w:t>
            </w:r>
          </w:p>
        </w:tc>
      </w:tr>
      <w:tr w:rsidR="00A906AA" w:rsidTr="00F374F1">
        <w:tc>
          <w:tcPr>
            <w:tcW w:w="1129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A906AA" w:rsidRDefault="00A906AA" w:rsidP="002711ED">
            <w:pPr>
              <w:rPr>
                <w:sz w:val="24"/>
                <w:szCs w:val="24"/>
              </w:rPr>
            </w:pPr>
          </w:p>
        </w:tc>
      </w:tr>
    </w:tbl>
    <w:p w:rsidR="00403F41" w:rsidRPr="0049597E" w:rsidRDefault="00403F41" w:rsidP="00777362">
      <w:pPr>
        <w:spacing w:after="0"/>
        <w:rPr>
          <w:b/>
          <w:sz w:val="24"/>
          <w:szCs w:val="24"/>
        </w:rPr>
      </w:pP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Pr="00D905D9" w:rsidRDefault="00403F41" w:rsidP="00777362">
      <w:pPr>
        <w:spacing w:after="0"/>
        <w:rPr>
          <w:b/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IZVJEŠTAJ O </w:t>
      </w:r>
      <w:r w:rsidR="00A63F84">
        <w:rPr>
          <w:b/>
          <w:sz w:val="24"/>
          <w:szCs w:val="24"/>
        </w:rPr>
        <w:t xml:space="preserve">OBVEZAMA </w:t>
      </w:r>
      <w:r>
        <w:rPr>
          <w:b/>
          <w:sz w:val="24"/>
          <w:szCs w:val="24"/>
        </w:rPr>
        <w:t xml:space="preserve"> – Obrazac OBVEZE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49597E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uz poziciju V006 - </w:t>
      </w:r>
      <w:r w:rsidR="00FB2921">
        <w:rPr>
          <w:sz w:val="24"/>
          <w:szCs w:val="24"/>
        </w:rPr>
        <w:t xml:space="preserve"> Stanje obveza n</w:t>
      </w:r>
      <w:r w:rsidR="008949A6">
        <w:rPr>
          <w:sz w:val="24"/>
          <w:szCs w:val="24"/>
        </w:rPr>
        <w:t>a kraju izvještajnog razdoblja  je</w:t>
      </w:r>
      <w:r>
        <w:rPr>
          <w:sz w:val="24"/>
          <w:szCs w:val="24"/>
        </w:rPr>
        <w:t xml:space="preserve"> 974.238,89</w:t>
      </w:r>
      <w:r w:rsidR="00FB2921">
        <w:rPr>
          <w:sz w:val="24"/>
          <w:szCs w:val="24"/>
        </w:rPr>
        <w:t xml:space="preserve"> kn, </w:t>
      </w:r>
      <w:r w:rsidR="006C41A9">
        <w:rPr>
          <w:sz w:val="24"/>
          <w:szCs w:val="24"/>
        </w:rPr>
        <w:t>a odnosi se na slijedeće obveze:</w:t>
      </w:r>
    </w:p>
    <w:p w:rsidR="006C41A9" w:rsidRPr="00F13C37" w:rsidRDefault="006C41A9" w:rsidP="00F13C37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</w:t>
      </w:r>
      <w:r w:rsidR="002A0060">
        <w:rPr>
          <w:sz w:val="24"/>
          <w:szCs w:val="24"/>
        </w:rPr>
        <w:t>a zaposle</w:t>
      </w:r>
      <w:r w:rsidR="00F13C37">
        <w:rPr>
          <w:sz w:val="24"/>
          <w:szCs w:val="24"/>
        </w:rPr>
        <w:t>ne konto 231 – plaća i materij</w:t>
      </w:r>
      <w:r w:rsidR="003049EC">
        <w:rPr>
          <w:sz w:val="24"/>
          <w:szCs w:val="24"/>
        </w:rPr>
        <w:t>al</w:t>
      </w:r>
      <w:r w:rsidR="0049597E">
        <w:rPr>
          <w:sz w:val="24"/>
          <w:szCs w:val="24"/>
        </w:rPr>
        <w:t>na prava zapos</w:t>
      </w:r>
      <w:r w:rsidR="003049EC">
        <w:rPr>
          <w:sz w:val="24"/>
          <w:szCs w:val="24"/>
        </w:rPr>
        <w:t>l</w:t>
      </w:r>
      <w:r w:rsidR="0049597E">
        <w:rPr>
          <w:sz w:val="24"/>
          <w:szCs w:val="24"/>
        </w:rPr>
        <w:t>enih za 12/2022</w:t>
      </w:r>
      <w:r>
        <w:rPr>
          <w:sz w:val="24"/>
          <w:szCs w:val="24"/>
        </w:rPr>
        <w:t>.</w:t>
      </w:r>
      <w:r w:rsidR="0049597E">
        <w:rPr>
          <w:sz w:val="24"/>
          <w:szCs w:val="24"/>
        </w:rPr>
        <w:t xml:space="preserve"> u iznosu 770.826,89</w:t>
      </w:r>
      <w:r w:rsidR="002A0060">
        <w:rPr>
          <w:sz w:val="24"/>
          <w:szCs w:val="24"/>
        </w:rPr>
        <w:t xml:space="preserve"> kn</w:t>
      </w:r>
      <w:r w:rsidR="00F13C37">
        <w:rPr>
          <w:sz w:val="24"/>
          <w:szCs w:val="24"/>
        </w:rPr>
        <w:t xml:space="preserve"> isplaćena u siječnju 2022. godine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materijalne ra</w:t>
      </w:r>
      <w:r w:rsidR="003049EC">
        <w:rPr>
          <w:sz w:val="24"/>
          <w:szCs w:val="24"/>
        </w:rPr>
        <w:t>shode konto 232 u iznosu 114.215,22</w:t>
      </w:r>
      <w:r w:rsidR="00F13C37">
        <w:rPr>
          <w:sz w:val="24"/>
          <w:szCs w:val="24"/>
        </w:rPr>
        <w:t xml:space="preserve"> </w:t>
      </w:r>
      <w:r>
        <w:rPr>
          <w:sz w:val="24"/>
          <w:szCs w:val="24"/>
        </w:rPr>
        <w:t>kn</w:t>
      </w:r>
    </w:p>
    <w:p w:rsidR="003049EC" w:rsidRDefault="003049EC" w:rsidP="003049EC">
      <w:pPr>
        <w:pStyle w:val="Odlomakpopisa"/>
        <w:spacing w:after="0"/>
        <w:rPr>
          <w:sz w:val="24"/>
          <w:szCs w:val="24"/>
        </w:rPr>
      </w:pPr>
      <w:r>
        <w:rPr>
          <w:sz w:val="24"/>
          <w:szCs w:val="24"/>
        </w:rPr>
        <w:t>(nedospjelih 104.433,72 kn i dospjelih 9.781,50 kn)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ostale tekuće obveze u iznos</w:t>
      </w:r>
      <w:r w:rsidR="0049597E">
        <w:rPr>
          <w:sz w:val="24"/>
          <w:szCs w:val="24"/>
        </w:rPr>
        <w:t>u 89.196,78</w:t>
      </w:r>
      <w:r>
        <w:rPr>
          <w:sz w:val="24"/>
          <w:szCs w:val="24"/>
        </w:rPr>
        <w:t xml:space="preserve"> kn</w:t>
      </w:r>
    </w:p>
    <w:p w:rsidR="002A0060" w:rsidRDefault="00657A10" w:rsidP="002A006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(odnose se na nekompen</w:t>
      </w:r>
      <w:r w:rsidR="00D905D9">
        <w:rPr>
          <w:sz w:val="24"/>
          <w:szCs w:val="24"/>
        </w:rPr>
        <w:t>zi</w:t>
      </w:r>
      <w:r w:rsidR="002A0060">
        <w:rPr>
          <w:sz w:val="24"/>
          <w:szCs w:val="24"/>
        </w:rPr>
        <w:t>ra</w:t>
      </w:r>
      <w:r w:rsidR="00B14C5B">
        <w:rPr>
          <w:sz w:val="24"/>
          <w:szCs w:val="24"/>
        </w:rPr>
        <w:t>n</w:t>
      </w:r>
      <w:r w:rsidR="00F13C37">
        <w:rPr>
          <w:sz w:val="24"/>
          <w:szCs w:val="24"/>
        </w:rPr>
        <w:t>a bolovanja na teret HZZO</w:t>
      </w:r>
      <w:r w:rsidR="0049597E">
        <w:rPr>
          <w:sz w:val="24"/>
          <w:szCs w:val="24"/>
        </w:rPr>
        <w:t xml:space="preserve"> i više plaćeni porez i prirez </w:t>
      </w:r>
      <w:r w:rsidR="00F13C37">
        <w:rPr>
          <w:sz w:val="24"/>
          <w:szCs w:val="24"/>
        </w:rPr>
        <w:t>)</w:t>
      </w:r>
    </w:p>
    <w:p w:rsidR="002A0060" w:rsidRPr="00B14C5B" w:rsidRDefault="002A0060" w:rsidP="00B14C5B">
      <w:pPr>
        <w:spacing w:after="0"/>
        <w:rPr>
          <w:sz w:val="24"/>
          <w:szCs w:val="24"/>
        </w:rPr>
      </w:pPr>
    </w:p>
    <w:p w:rsidR="007F4642" w:rsidRDefault="007F4642" w:rsidP="007F4642">
      <w:pPr>
        <w:spacing w:after="0"/>
        <w:rPr>
          <w:sz w:val="24"/>
          <w:szCs w:val="24"/>
        </w:rPr>
      </w:pPr>
    </w:p>
    <w:p w:rsidR="00B037A4" w:rsidRDefault="00B037A4" w:rsidP="007F4642">
      <w:pPr>
        <w:spacing w:after="0"/>
        <w:rPr>
          <w:sz w:val="24"/>
          <w:szCs w:val="24"/>
        </w:rPr>
      </w:pPr>
    </w:p>
    <w:p w:rsidR="00B037A4" w:rsidRPr="00657A10" w:rsidRDefault="00B037A4" w:rsidP="007F4642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3C0BF9">
        <w:rPr>
          <w:sz w:val="24"/>
          <w:szCs w:val="24"/>
        </w:rPr>
        <w:t xml:space="preserve">   400-02/23</w:t>
      </w:r>
      <w:r w:rsidR="00692214">
        <w:rPr>
          <w:sz w:val="24"/>
          <w:szCs w:val="24"/>
        </w:rPr>
        <w:t>-01</w:t>
      </w:r>
      <w:r w:rsidR="003C0BF9">
        <w:rPr>
          <w:sz w:val="24"/>
          <w:szCs w:val="24"/>
        </w:rPr>
        <w:t>/1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692214">
        <w:rPr>
          <w:sz w:val="24"/>
          <w:szCs w:val="24"/>
        </w:rPr>
        <w:t>2158-14</w:t>
      </w:r>
      <w:r w:rsidR="003C0BF9">
        <w:rPr>
          <w:sz w:val="24"/>
          <w:szCs w:val="24"/>
        </w:rPr>
        <w:t>3-01-23-1</w:t>
      </w:r>
    </w:p>
    <w:p w:rsidR="00134E26" w:rsidRDefault="003C0BF9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Osijek, 30</w:t>
      </w:r>
      <w:r w:rsidR="00A06B2A">
        <w:rPr>
          <w:sz w:val="24"/>
          <w:szCs w:val="24"/>
        </w:rPr>
        <w:t>. siječnja 2023</w:t>
      </w:r>
      <w:r w:rsidR="00A7356F">
        <w:rPr>
          <w:sz w:val="24"/>
          <w:szCs w:val="24"/>
        </w:rPr>
        <w:t>. godine</w:t>
      </w:r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Osoba za kontaktiranje: Nada Husnjak</w:t>
      </w:r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 031/495-573</w:t>
      </w:r>
    </w:p>
    <w:p w:rsidR="00134E26" w:rsidRDefault="00134E26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Računovođa:                                                                          Ravnateljica:</w:t>
      </w:r>
    </w:p>
    <w:p w:rsidR="006D6F14" w:rsidRPr="00B037A4" w:rsidRDefault="00134E26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 Husnjak                                         </w:t>
      </w:r>
      <w:r w:rsidR="005F7E48">
        <w:rPr>
          <w:sz w:val="24"/>
          <w:szCs w:val="24"/>
        </w:rPr>
        <w:t xml:space="preserve">                               </w:t>
      </w:r>
      <w:r w:rsidR="001321CF">
        <w:rPr>
          <w:sz w:val="24"/>
          <w:szCs w:val="24"/>
        </w:rPr>
        <w:t xml:space="preserve"> Nada Pitinac, dipl.ing.</w:t>
      </w:r>
      <w:r w:rsidR="003B38F8">
        <w:rPr>
          <w:sz w:val="28"/>
          <w:szCs w:val="28"/>
        </w:rPr>
        <w:t xml:space="preserve">          </w:t>
      </w:r>
      <w:r w:rsidR="003B38F8">
        <w:rPr>
          <w:sz w:val="24"/>
          <w:szCs w:val="24"/>
        </w:rPr>
        <w:t xml:space="preserve">                                                                            </w:t>
      </w:r>
    </w:p>
    <w:p w:rsidR="006D6F14" w:rsidRPr="006D6F14" w:rsidRDefault="006D6F14">
      <w:pPr>
        <w:rPr>
          <w:sz w:val="24"/>
          <w:szCs w:val="24"/>
        </w:rPr>
      </w:pPr>
    </w:p>
    <w:sectPr w:rsidR="006D6F14" w:rsidRPr="006D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081"/>
    <w:multiLevelType w:val="hybridMultilevel"/>
    <w:tmpl w:val="1C60EA04"/>
    <w:lvl w:ilvl="0" w:tplc="44BC63B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65" w:hanging="360"/>
      </w:pPr>
    </w:lvl>
    <w:lvl w:ilvl="2" w:tplc="041A001B" w:tentative="1">
      <w:start w:val="1"/>
      <w:numFmt w:val="lowerRoman"/>
      <w:lvlText w:val="%3."/>
      <w:lvlJc w:val="right"/>
      <w:pPr>
        <w:ind w:left="3885" w:hanging="180"/>
      </w:pPr>
    </w:lvl>
    <w:lvl w:ilvl="3" w:tplc="041A000F" w:tentative="1">
      <w:start w:val="1"/>
      <w:numFmt w:val="decimal"/>
      <w:lvlText w:val="%4."/>
      <w:lvlJc w:val="left"/>
      <w:pPr>
        <w:ind w:left="4605" w:hanging="360"/>
      </w:pPr>
    </w:lvl>
    <w:lvl w:ilvl="4" w:tplc="041A0019" w:tentative="1">
      <w:start w:val="1"/>
      <w:numFmt w:val="lowerLetter"/>
      <w:lvlText w:val="%5."/>
      <w:lvlJc w:val="left"/>
      <w:pPr>
        <w:ind w:left="5325" w:hanging="360"/>
      </w:pPr>
    </w:lvl>
    <w:lvl w:ilvl="5" w:tplc="041A001B" w:tentative="1">
      <w:start w:val="1"/>
      <w:numFmt w:val="lowerRoman"/>
      <w:lvlText w:val="%6."/>
      <w:lvlJc w:val="right"/>
      <w:pPr>
        <w:ind w:left="6045" w:hanging="180"/>
      </w:pPr>
    </w:lvl>
    <w:lvl w:ilvl="6" w:tplc="041A000F" w:tentative="1">
      <w:start w:val="1"/>
      <w:numFmt w:val="decimal"/>
      <w:lvlText w:val="%7."/>
      <w:lvlJc w:val="left"/>
      <w:pPr>
        <w:ind w:left="6765" w:hanging="360"/>
      </w:pPr>
    </w:lvl>
    <w:lvl w:ilvl="7" w:tplc="041A0019" w:tentative="1">
      <w:start w:val="1"/>
      <w:numFmt w:val="lowerLetter"/>
      <w:lvlText w:val="%8."/>
      <w:lvlJc w:val="left"/>
      <w:pPr>
        <w:ind w:left="7485" w:hanging="360"/>
      </w:pPr>
    </w:lvl>
    <w:lvl w:ilvl="8" w:tplc="041A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29BE1108"/>
    <w:multiLevelType w:val="hybridMultilevel"/>
    <w:tmpl w:val="1B284532"/>
    <w:lvl w:ilvl="0" w:tplc="7206D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674"/>
    <w:multiLevelType w:val="hybridMultilevel"/>
    <w:tmpl w:val="20E07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880"/>
    <w:multiLevelType w:val="hybridMultilevel"/>
    <w:tmpl w:val="69B25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D13"/>
    <w:multiLevelType w:val="hybridMultilevel"/>
    <w:tmpl w:val="6B4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E6C"/>
    <w:multiLevelType w:val="hybridMultilevel"/>
    <w:tmpl w:val="B2F86E1C"/>
    <w:lvl w:ilvl="0" w:tplc="B32E61C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5C05084D"/>
    <w:multiLevelType w:val="hybridMultilevel"/>
    <w:tmpl w:val="38B6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C5F5D"/>
    <w:multiLevelType w:val="hybridMultilevel"/>
    <w:tmpl w:val="6D082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1E70"/>
    <w:multiLevelType w:val="hybridMultilevel"/>
    <w:tmpl w:val="8834A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A5F1C"/>
    <w:multiLevelType w:val="hybridMultilevel"/>
    <w:tmpl w:val="A22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96B29"/>
    <w:multiLevelType w:val="hybridMultilevel"/>
    <w:tmpl w:val="BF047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AA"/>
    <w:rsid w:val="00001948"/>
    <w:rsid w:val="0000365E"/>
    <w:rsid w:val="00013FA1"/>
    <w:rsid w:val="00027C8F"/>
    <w:rsid w:val="00040452"/>
    <w:rsid w:val="00044238"/>
    <w:rsid w:val="00044EED"/>
    <w:rsid w:val="00045DF7"/>
    <w:rsid w:val="00062803"/>
    <w:rsid w:val="000A7568"/>
    <w:rsid w:val="000B5F56"/>
    <w:rsid w:val="000C1587"/>
    <w:rsid w:val="000C18D8"/>
    <w:rsid w:val="000D5F48"/>
    <w:rsid w:val="00105C57"/>
    <w:rsid w:val="001321CF"/>
    <w:rsid w:val="00132C47"/>
    <w:rsid w:val="00134E26"/>
    <w:rsid w:val="0014238F"/>
    <w:rsid w:val="00150DB8"/>
    <w:rsid w:val="001554FD"/>
    <w:rsid w:val="00160139"/>
    <w:rsid w:val="00162629"/>
    <w:rsid w:val="00171447"/>
    <w:rsid w:val="001835FB"/>
    <w:rsid w:val="0019254B"/>
    <w:rsid w:val="001D31E5"/>
    <w:rsid w:val="001E56D3"/>
    <w:rsid w:val="001F1A6E"/>
    <w:rsid w:val="00207FE3"/>
    <w:rsid w:val="00230133"/>
    <w:rsid w:val="002332A4"/>
    <w:rsid w:val="00235BE9"/>
    <w:rsid w:val="00237392"/>
    <w:rsid w:val="002711ED"/>
    <w:rsid w:val="002A0060"/>
    <w:rsid w:val="002A1DF9"/>
    <w:rsid w:val="002B7F16"/>
    <w:rsid w:val="002C0610"/>
    <w:rsid w:val="002C4183"/>
    <w:rsid w:val="002D0D57"/>
    <w:rsid w:val="002F6ECD"/>
    <w:rsid w:val="003049EC"/>
    <w:rsid w:val="00307ED1"/>
    <w:rsid w:val="00325C98"/>
    <w:rsid w:val="0032738E"/>
    <w:rsid w:val="00327A90"/>
    <w:rsid w:val="0033241A"/>
    <w:rsid w:val="0037552C"/>
    <w:rsid w:val="003826D6"/>
    <w:rsid w:val="003872B1"/>
    <w:rsid w:val="00390750"/>
    <w:rsid w:val="003A46B9"/>
    <w:rsid w:val="003A495C"/>
    <w:rsid w:val="003B38F8"/>
    <w:rsid w:val="003C0BF9"/>
    <w:rsid w:val="003C160E"/>
    <w:rsid w:val="003C25E0"/>
    <w:rsid w:val="003C35B0"/>
    <w:rsid w:val="003E58FD"/>
    <w:rsid w:val="00402A28"/>
    <w:rsid w:val="00403F41"/>
    <w:rsid w:val="00414869"/>
    <w:rsid w:val="0041549D"/>
    <w:rsid w:val="00417089"/>
    <w:rsid w:val="00430741"/>
    <w:rsid w:val="00440362"/>
    <w:rsid w:val="00445F3D"/>
    <w:rsid w:val="004552A6"/>
    <w:rsid w:val="0049597E"/>
    <w:rsid w:val="004A2853"/>
    <w:rsid w:val="004A7C64"/>
    <w:rsid w:val="004B05BF"/>
    <w:rsid w:val="004C3FC6"/>
    <w:rsid w:val="004D5C3E"/>
    <w:rsid w:val="004D6E93"/>
    <w:rsid w:val="00534310"/>
    <w:rsid w:val="00596778"/>
    <w:rsid w:val="005C470C"/>
    <w:rsid w:val="005D3069"/>
    <w:rsid w:val="005D58A4"/>
    <w:rsid w:val="005F7E48"/>
    <w:rsid w:val="00625ADB"/>
    <w:rsid w:val="006326C7"/>
    <w:rsid w:val="006469A0"/>
    <w:rsid w:val="00657A10"/>
    <w:rsid w:val="006831C1"/>
    <w:rsid w:val="00692214"/>
    <w:rsid w:val="006A18F7"/>
    <w:rsid w:val="006A3FAE"/>
    <w:rsid w:val="006B2C69"/>
    <w:rsid w:val="006C1849"/>
    <w:rsid w:val="006C41A9"/>
    <w:rsid w:val="006D6F14"/>
    <w:rsid w:val="006F3E71"/>
    <w:rsid w:val="006F4885"/>
    <w:rsid w:val="006F5ED4"/>
    <w:rsid w:val="00706AA3"/>
    <w:rsid w:val="00712539"/>
    <w:rsid w:val="00721362"/>
    <w:rsid w:val="00741B69"/>
    <w:rsid w:val="00747ACD"/>
    <w:rsid w:val="0075403F"/>
    <w:rsid w:val="007709A8"/>
    <w:rsid w:val="00771B34"/>
    <w:rsid w:val="00777362"/>
    <w:rsid w:val="007820A8"/>
    <w:rsid w:val="00785F9A"/>
    <w:rsid w:val="007A0810"/>
    <w:rsid w:val="007A0E9C"/>
    <w:rsid w:val="007A49B5"/>
    <w:rsid w:val="007D1F23"/>
    <w:rsid w:val="007D681D"/>
    <w:rsid w:val="007F4642"/>
    <w:rsid w:val="00805220"/>
    <w:rsid w:val="00811D24"/>
    <w:rsid w:val="00812069"/>
    <w:rsid w:val="00814A78"/>
    <w:rsid w:val="008353DF"/>
    <w:rsid w:val="00854883"/>
    <w:rsid w:val="00861532"/>
    <w:rsid w:val="008630F1"/>
    <w:rsid w:val="00865B7F"/>
    <w:rsid w:val="008840B0"/>
    <w:rsid w:val="008949A6"/>
    <w:rsid w:val="008A53BD"/>
    <w:rsid w:val="008B137B"/>
    <w:rsid w:val="008B6D8A"/>
    <w:rsid w:val="008C4641"/>
    <w:rsid w:val="008D35A3"/>
    <w:rsid w:val="008E6954"/>
    <w:rsid w:val="008F0964"/>
    <w:rsid w:val="008F5555"/>
    <w:rsid w:val="00907C22"/>
    <w:rsid w:val="00914DD0"/>
    <w:rsid w:val="00920400"/>
    <w:rsid w:val="00925CF7"/>
    <w:rsid w:val="009732B6"/>
    <w:rsid w:val="009934A8"/>
    <w:rsid w:val="00995ACD"/>
    <w:rsid w:val="009A4932"/>
    <w:rsid w:val="009C13C0"/>
    <w:rsid w:val="009D3A5F"/>
    <w:rsid w:val="00A01E91"/>
    <w:rsid w:val="00A02366"/>
    <w:rsid w:val="00A03966"/>
    <w:rsid w:val="00A06B2A"/>
    <w:rsid w:val="00A113EC"/>
    <w:rsid w:val="00A237F7"/>
    <w:rsid w:val="00A23CDB"/>
    <w:rsid w:val="00A377CC"/>
    <w:rsid w:val="00A45C2E"/>
    <w:rsid w:val="00A5336B"/>
    <w:rsid w:val="00A63B32"/>
    <w:rsid w:val="00A63F84"/>
    <w:rsid w:val="00A72CE6"/>
    <w:rsid w:val="00A7356F"/>
    <w:rsid w:val="00A906AA"/>
    <w:rsid w:val="00AB01AA"/>
    <w:rsid w:val="00AB5E26"/>
    <w:rsid w:val="00AB6F0A"/>
    <w:rsid w:val="00AC0E99"/>
    <w:rsid w:val="00AC16C6"/>
    <w:rsid w:val="00AC1FC3"/>
    <w:rsid w:val="00AC5A7F"/>
    <w:rsid w:val="00AF41DB"/>
    <w:rsid w:val="00AF4F0C"/>
    <w:rsid w:val="00AF567E"/>
    <w:rsid w:val="00B037A4"/>
    <w:rsid w:val="00B14C5B"/>
    <w:rsid w:val="00B3673C"/>
    <w:rsid w:val="00B673DD"/>
    <w:rsid w:val="00B71268"/>
    <w:rsid w:val="00B902EF"/>
    <w:rsid w:val="00BB1B81"/>
    <w:rsid w:val="00BB4CBB"/>
    <w:rsid w:val="00BD100B"/>
    <w:rsid w:val="00BE7F77"/>
    <w:rsid w:val="00BF1E01"/>
    <w:rsid w:val="00C001DF"/>
    <w:rsid w:val="00C0219F"/>
    <w:rsid w:val="00C13AA4"/>
    <w:rsid w:val="00C22BBE"/>
    <w:rsid w:val="00C43669"/>
    <w:rsid w:val="00C532D2"/>
    <w:rsid w:val="00C61F58"/>
    <w:rsid w:val="00C721B2"/>
    <w:rsid w:val="00C86533"/>
    <w:rsid w:val="00C90069"/>
    <w:rsid w:val="00C928E0"/>
    <w:rsid w:val="00CA281C"/>
    <w:rsid w:val="00CC6A3C"/>
    <w:rsid w:val="00CE3DFB"/>
    <w:rsid w:val="00D00C8B"/>
    <w:rsid w:val="00D03ACD"/>
    <w:rsid w:val="00D07EA2"/>
    <w:rsid w:val="00D147A1"/>
    <w:rsid w:val="00D672EA"/>
    <w:rsid w:val="00D8225B"/>
    <w:rsid w:val="00D86CB4"/>
    <w:rsid w:val="00D905D9"/>
    <w:rsid w:val="00DB06BD"/>
    <w:rsid w:val="00E02B09"/>
    <w:rsid w:val="00E10D83"/>
    <w:rsid w:val="00E12667"/>
    <w:rsid w:val="00E4439F"/>
    <w:rsid w:val="00E5705A"/>
    <w:rsid w:val="00E96208"/>
    <w:rsid w:val="00E963E9"/>
    <w:rsid w:val="00EB686D"/>
    <w:rsid w:val="00ED2952"/>
    <w:rsid w:val="00ED6FF3"/>
    <w:rsid w:val="00EE15FD"/>
    <w:rsid w:val="00EE7BF5"/>
    <w:rsid w:val="00F03F1F"/>
    <w:rsid w:val="00F13C37"/>
    <w:rsid w:val="00F374F1"/>
    <w:rsid w:val="00F60367"/>
    <w:rsid w:val="00F66ED7"/>
    <w:rsid w:val="00F6738D"/>
    <w:rsid w:val="00F81AC5"/>
    <w:rsid w:val="00F97443"/>
    <w:rsid w:val="00FA2493"/>
    <w:rsid w:val="00FB2921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7072-4C22-4F3A-B585-006AFF5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  <w:style w:type="table" w:styleId="Reetkatablice">
    <w:name w:val="Table Grid"/>
    <w:basedOn w:val="Obinatablica"/>
    <w:uiPriority w:val="59"/>
    <w:rsid w:val="00F374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D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FBDE-C23E-4085-8363-2EC6E6B9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Husnjakk</dc:creator>
  <cp:lastModifiedBy>x</cp:lastModifiedBy>
  <cp:revision>27</cp:revision>
  <cp:lastPrinted>2021-02-01T11:29:00Z</cp:lastPrinted>
  <dcterms:created xsi:type="dcterms:W3CDTF">2023-01-29T15:33:00Z</dcterms:created>
  <dcterms:modified xsi:type="dcterms:W3CDTF">2023-02-08T12:51:00Z</dcterms:modified>
</cp:coreProperties>
</file>