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F85957">
        <w:rPr>
          <w:rFonts w:ascii="Arial" w:hAnsi="Arial" w:cs="Arial"/>
          <w:b/>
          <w:sz w:val="22"/>
          <w:szCs w:val="22"/>
        </w:rPr>
        <w:t>30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B21E87">
        <w:rPr>
          <w:rFonts w:ascii="Arial" w:hAnsi="Arial" w:cs="Arial"/>
          <w:b/>
          <w:sz w:val="22"/>
          <w:szCs w:val="22"/>
        </w:rPr>
        <w:t>3</w:t>
      </w:r>
      <w:r w:rsidR="00F85957">
        <w:rPr>
          <w:rFonts w:ascii="Arial" w:hAnsi="Arial" w:cs="Arial"/>
          <w:b/>
          <w:sz w:val="22"/>
          <w:szCs w:val="22"/>
        </w:rPr>
        <w:t>1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B21E87">
        <w:rPr>
          <w:rFonts w:ascii="Arial" w:hAnsi="Arial" w:cs="Arial"/>
          <w:b/>
          <w:sz w:val="22"/>
          <w:szCs w:val="22"/>
        </w:rPr>
        <w:t>listopada</w:t>
      </w:r>
      <w:r w:rsidR="00DC4240">
        <w:rPr>
          <w:rFonts w:ascii="Arial" w:hAnsi="Arial" w:cs="Arial"/>
          <w:b/>
          <w:sz w:val="22"/>
          <w:szCs w:val="22"/>
        </w:rPr>
        <w:t xml:space="preserve"> 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451B6C" w:rsidRDefault="00451B6C" w:rsidP="0008440C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DC4240">
        <w:rPr>
          <w:rFonts w:ascii="Arial" w:hAnsi="Arial" w:cs="Arial"/>
          <w:sz w:val="22"/>
          <w:szCs w:val="22"/>
        </w:rPr>
        <w:t>2</w:t>
      </w:r>
      <w:r w:rsidR="00F85957">
        <w:rPr>
          <w:rFonts w:ascii="Arial" w:hAnsi="Arial" w:cs="Arial"/>
          <w:sz w:val="22"/>
          <w:szCs w:val="22"/>
        </w:rPr>
        <w:t>9</w:t>
      </w:r>
      <w:r w:rsidR="00451B6C">
        <w:rPr>
          <w:rFonts w:ascii="Arial" w:hAnsi="Arial" w:cs="Arial"/>
          <w:sz w:val="22"/>
          <w:szCs w:val="22"/>
        </w:rPr>
        <w:t>.</w:t>
      </w:r>
      <w:r w:rsidRPr="00651076">
        <w:rPr>
          <w:rFonts w:ascii="Arial" w:hAnsi="Arial" w:cs="Arial"/>
          <w:sz w:val="22"/>
          <w:szCs w:val="22"/>
        </w:rPr>
        <w:t xml:space="preserve">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F85957">
        <w:rPr>
          <w:rFonts w:ascii="Arial" w:hAnsi="Arial" w:cs="Arial"/>
          <w:sz w:val="22"/>
          <w:szCs w:val="22"/>
        </w:rPr>
        <w:t>9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DC4240" w:rsidRDefault="00DC4240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F73A55" w:rsidRDefault="00F73A55" w:rsidP="00FE7242">
      <w:pPr>
        <w:jc w:val="both"/>
        <w:rPr>
          <w:rFonts w:ascii="Arial" w:hAnsi="Arial" w:cs="Arial"/>
          <w:b/>
          <w:sz w:val="22"/>
          <w:szCs w:val="22"/>
        </w:rPr>
      </w:pPr>
    </w:p>
    <w:p w:rsidR="002F73E7" w:rsidRPr="00E53BF5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2.</w:t>
      </w:r>
      <w:r w:rsidRPr="00227D44">
        <w:rPr>
          <w:rFonts w:ascii="Arial" w:hAnsi="Arial" w:cs="Arial"/>
          <w:sz w:val="22"/>
          <w:szCs w:val="22"/>
        </w:rPr>
        <w:t xml:space="preserve">  </w:t>
      </w:r>
      <w:r w:rsidRPr="00E53BF5">
        <w:rPr>
          <w:rFonts w:ascii="Arial" w:hAnsi="Arial" w:cs="Arial"/>
          <w:sz w:val="22"/>
          <w:szCs w:val="22"/>
        </w:rPr>
        <w:t xml:space="preserve">Davanje prethodne suglasnosti za zasnivanje radnog odnosa po natječaju za radno mjesto </w:t>
      </w:r>
      <w:r>
        <w:rPr>
          <w:rFonts w:ascii="Arial" w:hAnsi="Arial" w:cs="Arial"/>
          <w:sz w:val="22"/>
          <w:szCs w:val="22"/>
        </w:rPr>
        <w:t xml:space="preserve"> </w:t>
      </w:r>
      <w:r w:rsidRPr="00E53BF5">
        <w:rPr>
          <w:rFonts w:ascii="Arial" w:hAnsi="Arial" w:cs="Arial"/>
          <w:sz w:val="22"/>
          <w:szCs w:val="22"/>
        </w:rPr>
        <w:t>nastavnika/ce engleskog jezika</w:t>
      </w:r>
    </w:p>
    <w:p w:rsidR="00D8611A" w:rsidRDefault="00D8611A" w:rsidP="00B21E87">
      <w:pPr>
        <w:jc w:val="both"/>
        <w:rPr>
          <w:rFonts w:ascii="Arial" w:hAnsi="Arial" w:cs="Arial"/>
          <w:b/>
          <w:sz w:val="22"/>
          <w:szCs w:val="22"/>
        </w:rPr>
      </w:pPr>
    </w:p>
    <w:p w:rsidR="002F73E7" w:rsidRPr="009C71F4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 xml:space="preserve">Zaključak: </w:t>
      </w:r>
      <w:r w:rsidRPr="009C71F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2F73E7" w:rsidRPr="009C71F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</w:p>
    <w:p w:rsidR="002F73E7" w:rsidRPr="009C71F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>O D L U K U</w:t>
      </w:r>
    </w:p>
    <w:p w:rsidR="002F73E7" w:rsidRPr="009C71F4" w:rsidRDefault="002F73E7" w:rsidP="002F73E7">
      <w:pPr>
        <w:jc w:val="center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I.</w:t>
      </w:r>
    </w:p>
    <w:p w:rsidR="002F73E7" w:rsidRDefault="002F73E7" w:rsidP="002F73E7">
      <w:pPr>
        <w:jc w:val="both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 xml:space="preserve">anje ugovora o radu s Antoniom </w:t>
      </w:r>
      <w:proofErr w:type="spellStart"/>
      <w:r>
        <w:rPr>
          <w:rFonts w:ascii="Arial" w:hAnsi="Arial" w:cs="Arial"/>
          <w:sz w:val="22"/>
          <w:szCs w:val="22"/>
        </w:rPr>
        <w:t>Shala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educ</w:t>
      </w:r>
      <w:proofErr w:type="spellEnd"/>
      <w:r>
        <w:rPr>
          <w:rFonts w:ascii="Arial" w:hAnsi="Arial" w:cs="Arial"/>
          <w:sz w:val="22"/>
          <w:szCs w:val="22"/>
        </w:rPr>
        <w:t xml:space="preserve">. filozofije i </w:t>
      </w:r>
      <w:proofErr w:type="spellStart"/>
      <w:r>
        <w:rPr>
          <w:rFonts w:ascii="Arial" w:hAnsi="Arial" w:cs="Arial"/>
          <w:sz w:val="22"/>
          <w:szCs w:val="22"/>
        </w:rPr>
        <w:t>mag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educ</w:t>
      </w:r>
      <w:proofErr w:type="spellEnd"/>
      <w:r>
        <w:rPr>
          <w:rFonts w:ascii="Arial" w:hAnsi="Arial" w:cs="Arial"/>
          <w:sz w:val="22"/>
          <w:szCs w:val="22"/>
        </w:rPr>
        <w:t xml:space="preserve"> engleskog </w:t>
      </w:r>
      <w:proofErr w:type="spellStart"/>
      <w:r>
        <w:rPr>
          <w:rFonts w:ascii="Arial" w:hAnsi="Arial" w:cs="Arial"/>
          <w:sz w:val="22"/>
          <w:szCs w:val="22"/>
        </w:rPr>
        <w:t>jez</w:t>
      </w:r>
      <w:proofErr w:type="spellEnd"/>
      <w:r>
        <w:rPr>
          <w:rFonts w:ascii="Arial" w:hAnsi="Arial" w:cs="Arial"/>
          <w:sz w:val="22"/>
          <w:szCs w:val="22"/>
        </w:rPr>
        <w:t xml:space="preserve">. i </w:t>
      </w:r>
      <w:proofErr w:type="spellStart"/>
      <w:r>
        <w:rPr>
          <w:rFonts w:ascii="Arial" w:hAnsi="Arial" w:cs="Arial"/>
          <w:sz w:val="22"/>
          <w:szCs w:val="22"/>
        </w:rPr>
        <w:t>knjiž</w:t>
      </w:r>
      <w:proofErr w:type="spellEnd"/>
      <w:r>
        <w:rPr>
          <w:rFonts w:ascii="Arial" w:hAnsi="Arial" w:cs="Arial"/>
          <w:sz w:val="22"/>
          <w:szCs w:val="22"/>
        </w:rPr>
        <w:t xml:space="preserve">. na određeno vrijeme, 36 sati tjednog radnog vremena do povratka Dahne </w:t>
      </w:r>
      <w:proofErr w:type="spellStart"/>
      <w:r>
        <w:rPr>
          <w:rFonts w:ascii="Arial" w:hAnsi="Arial" w:cs="Arial"/>
          <w:sz w:val="22"/>
          <w:szCs w:val="22"/>
        </w:rPr>
        <w:t>Kristek</w:t>
      </w:r>
      <w:proofErr w:type="spellEnd"/>
      <w:r>
        <w:rPr>
          <w:rFonts w:ascii="Arial" w:hAnsi="Arial" w:cs="Arial"/>
          <w:sz w:val="22"/>
          <w:szCs w:val="22"/>
        </w:rPr>
        <w:t xml:space="preserve"> s bolovanja.</w:t>
      </w:r>
    </w:p>
    <w:p w:rsidR="002F73E7" w:rsidRPr="00227D44" w:rsidRDefault="002F73E7" w:rsidP="002F73E7">
      <w:pPr>
        <w:rPr>
          <w:rFonts w:ascii="Arial" w:hAnsi="Arial" w:cs="Arial"/>
          <w:sz w:val="22"/>
          <w:szCs w:val="22"/>
        </w:rPr>
      </w:pPr>
    </w:p>
    <w:p w:rsidR="002F73E7" w:rsidRDefault="002F73E7" w:rsidP="002F73E7">
      <w:pPr>
        <w:jc w:val="both"/>
        <w:rPr>
          <w:rFonts w:ascii="Arial" w:hAnsi="Arial" w:cs="Arial"/>
          <w:b/>
          <w:sz w:val="22"/>
          <w:szCs w:val="22"/>
        </w:rPr>
      </w:pPr>
    </w:p>
    <w:p w:rsidR="002F73E7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3.</w:t>
      </w:r>
      <w:r w:rsidRPr="00E53BF5">
        <w:rPr>
          <w:rFonts w:ascii="Arial" w:hAnsi="Arial" w:cs="Arial"/>
          <w:sz w:val="22"/>
          <w:szCs w:val="22"/>
        </w:rPr>
        <w:t xml:space="preserve"> Davanje prethodne suglasnosti za zasnivanje radnog odnosa po natječaju za radno mjesto nastavnika/ce matematike</w:t>
      </w: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</w:p>
    <w:p w:rsidR="002F73E7" w:rsidRPr="000438E3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0438E3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2F73E7" w:rsidRPr="00227D4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</w:p>
    <w:p w:rsidR="002F73E7" w:rsidRPr="00227D4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O D L U K U</w:t>
      </w:r>
    </w:p>
    <w:p w:rsidR="002F73E7" w:rsidRPr="00227D44" w:rsidRDefault="002F73E7" w:rsidP="002F73E7">
      <w:pPr>
        <w:jc w:val="center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I.</w:t>
      </w:r>
    </w:p>
    <w:p w:rsidR="002F73E7" w:rsidRDefault="002F73E7" w:rsidP="002F73E7">
      <w:pPr>
        <w:jc w:val="both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 xml:space="preserve">anje ugovora o radu s Lukom </w:t>
      </w:r>
      <w:proofErr w:type="spellStart"/>
      <w:r>
        <w:rPr>
          <w:rFonts w:ascii="Arial" w:hAnsi="Arial" w:cs="Arial"/>
          <w:sz w:val="22"/>
          <w:szCs w:val="22"/>
        </w:rPr>
        <w:t>Bolješićem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educ</w:t>
      </w:r>
      <w:proofErr w:type="spellEnd"/>
      <w:r>
        <w:rPr>
          <w:rFonts w:ascii="Arial" w:hAnsi="Arial" w:cs="Arial"/>
          <w:sz w:val="22"/>
          <w:szCs w:val="22"/>
        </w:rPr>
        <w:t xml:space="preserve"> matematike i informatike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određeno vrijeme, 20 sati tjednog radnog vremena do povratka Ivane </w:t>
      </w:r>
      <w:proofErr w:type="spellStart"/>
      <w:r>
        <w:rPr>
          <w:rFonts w:ascii="Arial" w:hAnsi="Arial" w:cs="Arial"/>
          <w:sz w:val="22"/>
          <w:szCs w:val="22"/>
        </w:rPr>
        <w:t>Fajfer</w:t>
      </w:r>
      <w:proofErr w:type="spellEnd"/>
      <w:r>
        <w:rPr>
          <w:rFonts w:ascii="Arial" w:hAnsi="Arial" w:cs="Arial"/>
          <w:sz w:val="22"/>
          <w:szCs w:val="22"/>
        </w:rPr>
        <w:t xml:space="preserve"> s bolovanja.</w:t>
      </w:r>
    </w:p>
    <w:p w:rsidR="002F73E7" w:rsidRPr="00227D44" w:rsidRDefault="002F73E7" w:rsidP="002F73E7">
      <w:pPr>
        <w:rPr>
          <w:rFonts w:ascii="Arial" w:hAnsi="Arial" w:cs="Arial"/>
          <w:b/>
          <w:sz w:val="22"/>
          <w:szCs w:val="22"/>
        </w:rPr>
      </w:pPr>
    </w:p>
    <w:p w:rsidR="002F73E7" w:rsidRPr="00227D44" w:rsidRDefault="002F73E7" w:rsidP="002F73E7">
      <w:pPr>
        <w:rPr>
          <w:rFonts w:ascii="Arial" w:hAnsi="Arial" w:cs="Arial"/>
          <w:b/>
          <w:sz w:val="22"/>
          <w:szCs w:val="22"/>
        </w:rPr>
      </w:pPr>
    </w:p>
    <w:p w:rsidR="002F73E7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4.</w:t>
      </w:r>
      <w:r w:rsidRPr="00227D44">
        <w:rPr>
          <w:rFonts w:ascii="Arial" w:hAnsi="Arial" w:cs="Arial"/>
          <w:sz w:val="22"/>
          <w:szCs w:val="22"/>
        </w:rPr>
        <w:t xml:space="preserve"> </w:t>
      </w:r>
      <w:r w:rsidRPr="00227D44">
        <w:rPr>
          <w:rFonts w:ascii="Arial" w:hAnsi="Arial" w:cs="Arial"/>
          <w:bCs/>
          <w:sz w:val="22"/>
          <w:szCs w:val="22"/>
        </w:rPr>
        <w:t xml:space="preserve"> </w:t>
      </w:r>
      <w:r w:rsidRPr="00E53BF5">
        <w:rPr>
          <w:rFonts w:ascii="Arial" w:hAnsi="Arial" w:cs="Arial"/>
          <w:sz w:val="22"/>
          <w:szCs w:val="22"/>
        </w:rPr>
        <w:t>Davanje prethodne suglasnosti za zasnivanje radnog odnosa po natječaju za radno mjesto nastavnika/ce stručnih predmeta u grafici</w:t>
      </w:r>
    </w:p>
    <w:p w:rsidR="002F73E7" w:rsidRDefault="002F73E7" w:rsidP="002F73E7">
      <w:pPr>
        <w:jc w:val="both"/>
        <w:rPr>
          <w:rFonts w:ascii="Arial" w:hAnsi="Arial" w:cs="Arial"/>
          <w:sz w:val="22"/>
          <w:szCs w:val="22"/>
        </w:rPr>
      </w:pPr>
    </w:p>
    <w:p w:rsidR="002F73E7" w:rsidRPr="002F73E7" w:rsidRDefault="002F73E7" w:rsidP="002F73E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2F73E7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2F73E7" w:rsidRPr="00227D4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</w:p>
    <w:p w:rsidR="002F73E7" w:rsidRPr="00227D44" w:rsidRDefault="002F73E7" w:rsidP="002F73E7">
      <w:pPr>
        <w:jc w:val="center"/>
        <w:rPr>
          <w:rFonts w:ascii="Arial" w:hAnsi="Arial" w:cs="Arial"/>
          <w:b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O D L U K U</w:t>
      </w:r>
    </w:p>
    <w:p w:rsidR="002F73E7" w:rsidRPr="00227D44" w:rsidRDefault="002F73E7" w:rsidP="002F73E7">
      <w:pPr>
        <w:jc w:val="center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I.</w:t>
      </w:r>
    </w:p>
    <w:p w:rsidR="002F73E7" w:rsidRDefault="002F73E7" w:rsidP="002F73E7">
      <w:pPr>
        <w:jc w:val="both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>anje ugovora o radu s Dinkom Blaževićem, inž. informatike na određeno vrijeme, 35 sati tjednog radnog vremena na rok od pet mjeseci.</w:t>
      </w:r>
    </w:p>
    <w:p w:rsidR="002F73E7" w:rsidRDefault="002F73E7" w:rsidP="002F73E7">
      <w:pPr>
        <w:rPr>
          <w:rFonts w:ascii="Arial" w:hAnsi="Arial" w:cs="Arial"/>
          <w:b/>
          <w:sz w:val="22"/>
          <w:szCs w:val="22"/>
        </w:rPr>
      </w:pPr>
    </w:p>
    <w:p w:rsidR="002F73E7" w:rsidRPr="00E53BF5" w:rsidRDefault="002F73E7" w:rsidP="002F73E7">
      <w:pPr>
        <w:jc w:val="both"/>
        <w:rPr>
          <w:rFonts w:ascii="Arial" w:hAnsi="Arial" w:cs="Arial"/>
          <w:sz w:val="22"/>
          <w:szCs w:val="22"/>
        </w:rPr>
      </w:pPr>
    </w:p>
    <w:sectPr w:rsidR="002F73E7" w:rsidRPr="00E53BF5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C1916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3E7"/>
    <w:rsid w:val="002F7A30"/>
    <w:rsid w:val="00306455"/>
    <w:rsid w:val="003579C8"/>
    <w:rsid w:val="00366CA2"/>
    <w:rsid w:val="003A2883"/>
    <w:rsid w:val="003A790B"/>
    <w:rsid w:val="003C52B8"/>
    <w:rsid w:val="003D410F"/>
    <w:rsid w:val="003E206A"/>
    <w:rsid w:val="003E5D35"/>
    <w:rsid w:val="003F2424"/>
    <w:rsid w:val="004070EF"/>
    <w:rsid w:val="00407D06"/>
    <w:rsid w:val="00413DF5"/>
    <w:rsid w:val="00423454"/>
    <w:rsid w:val="00440FE1"/>
    <w:rsid w:val="00451B6C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1384"/>
    <w:rsid w:val="006D4791"/>
    <w:rsid w:val="006F4135"/>
    <w:rsid w:val="00720A32"/>
    <w:rsid w:val="00720A50"/>
    <w:rsid w:val="00764F20"/>
    <w:rsid w:val="007D12BB"/>
    <w:rsid w:val="00804B40"/>
    <w:rsid w:val="0080791E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54607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1E87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8611A"/>
    <w:rsid w:val="00DA641E"/>
    <w:rsid w:val="00DC4240"/>
    <w:rsid w:val="00DD38CE"/>
    <w:rsid w:val="00DE7123"/>
    <w:rsid w:val="00DF33BC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73A55"/>
    <w:rsid w:val="00F85957"/>
    <w:rsid w:val="00F95437"/>
    <w:rsid w:val="00FA263F"/>
    <w:rsid w:val="00FA5DC8"/>
    <w:rsid w:val="00FB36EF"/>
    <w:rsid w:val="00FB488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683F3-7A94-4E0C-AFC8-8CD566B6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2</cp:revision>
  <cp:lastPrinted>2019-04-30T12:22:00Z</cp:lastPrinted>
  <dcterms:created xsi:type="dcterms:W3CDTF">2019-11-07T11:03:00Z</dcterms:created>
  <dcterms:modified xsi:type="dcterms:W3CDTF">2019-11-07T11:03:00Z</dcterms:modified>
</cp:coreProperties>
</file>